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6DB7" w14:textId="77777777" w:rsidR="00414048" w:rsidRDefault="00000000">
      <w:pPr>
        <w:pStyle w:val="Default"/>
        <w:spacing w:before="0" w:after="320" w:line="240" w:lineRule="auto"/>
        <w:jc w:val="center"/>
        <w:rPr>
          <w:rFonts w:ascii="Times New Roman" w:eastAsia="Times New Roman" w:hAnsi="Times New Roman" w:cs="Times New Roman"/>
          <w:b/>
          <w:bCs/>
        </w:rPr>
      </w:pPr>
      <w:r>
        <w:rPr>
          <w:rFonts w:ascii="Times New Roman" w:hAnsi="Times New Roman"/>
          <w:b/>
          <w:bCs/>
        </w:rPr>
        <w:t xml:space="preserve">VICTORIOUS LIFE BIBLE STUDY: SERIES- ASK THE PASTOR. PASTOR WILLIAM A. LEE, JR. “HELPING THOSE WITH STRUGGLING WITH SUICIDAL THOUGHTS” </w:t>
      </w:r>
    </w:p>
    <w:p w14:paraId="461CE7F0" w14:textId="77777777" w:rsidR="00414048" w:rsidRDefault="00000000">
      <w:pPr>
        <w:pStyle w:val="Default"/>
        <w:spacing w:before="0" w:after="480" w:line="48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xml:space="preserve">The act of Suicide, taking ones own life, is a tragic and permanent reaction to temporary  stressful life situations — and all the more tragic because suicide can be prevented. Suicide and suicide attempts cause serious emotional, physical, and economic impacts. People who attempt suicide and survive may experience serious injuries that can have long-term effects on their health. They may also experience depression and other mental health concerns. Suicide and suicide attempts also affect the health and well-being of friends, loved ones, co-workers, and the community. When people die by suicide, their surviving family and friends may experience prolonged grief, shock, anger, guilt, symptoms of depression or anxiety, and even thoughts of suicide themselves. The financial toll of suicide on society is extremely costly. In 2020, suicide and nonfatal self-harm cost the nation over 500 billion in medical costs, work loss costs, value of statistical life, and quality of life costs. Suicide rates increased approximately 36% between 2000–2021. Suicide was responsible for 48,183 deaths in 2021, which is about one death every 11 minutes. The number of people who think about or attempt suicide is even higher. In 2021, an estimated 12.3 million American adults seriously thought about suicide, 3.5 million planned a suicide attempt, and 1.7 million attempted suicide. By race/ethnicity, the groups with the highest rates are non-Hispanic American Indian/Alaska Native people followed by non-Hispanic White people. Other Americans with higher-than-average rates of suicide are veterans, people who live in rural areas, and workers in certain industries and occupations like mining and </w:t>
      </w:r>
      <w:r>
        <w:rPr>
          <w:rFonts w:ascii="Times New Roman" w:hAnsi="Times New Roman"/>
          <w:color w:val="080808"/>
          <w:shd w:val="clear" w:color="auto" w:fill="FFFFFF"/>
          <w:lang w:val="fr-FR"/>
        </w:rPr>
        <w:t>construction.</w:t>
      </w:r>
      <w:r>
        <w:rPr>
          <w:rFonts w:ascii="Times New Roman" w:hAnsi="Times New Roman"/>
          <w:color w:val="080808"/>
          <w:shd w:val="clear" w:color="auto" w:fill="FFFFFF"/>
        </w:rPr>
        <w:t> Young people who identify as lesbian, gay, or bisexual have higher prevalence of suicidal thoughts and behavior compared to their peers who identify as heterosexual.</w:t>
      </w:r>
    </w:p>
    <w:p w14:paraId="5DFAAF96" w14:textId="77777777" w:rsidR="00414048" w:rsidRDefault="00000000">
      <w:pPr>
        <w:pStyle w:val="Default"/>
        <w:spacing w:before="0" w:after="480" w:line="480" w:lineRule="auto"/>
        <w:rPr>
          <w:rFonts w:ascii="Times New Roman" w:eastAsia="Times New Roman" w:hAnsi="Times New Roman" w:cs="Times New Roman"/>
          <w:color w:val="080808"/>
          <w:shd w:val="clear" w:color="auto" w:fill="FFFFFF"/>
        </w:rPr>
      </w:pPr>
      <w:r>
        <w:rPr>
          <w:rFonts w:ascii="Times New Roman" w:eastAsia="Times New Roman" w:hAnsi="Times New Roman" w:cs="Times New Roman"/>
          <w:color w:val="080808"/>
          <w:shd w:val="clear" w:color="auto" w:fill="FFFFFF"/>
        </w:rPr>
        <w:lastRenderedPageBreak/>
        <w:tab/>
        <w:t xml:space="preserve">As we continue to assert, whatever is having impact upon our world will eventually have impact on the church and if we are to minister to those struggling with issues of suicidal thoughts or attempts we must have understanding, biblical knowledge and compassion. </w:t>
      </w:r>
      <w:r>
        <w:rPr>
          <w:rFonts w:ascii="Times New Roman" w:hAnsi="Times New Roman"/>
          <w:color w:val="080808"/>
          <w:shd w:val="clear" w:color="auto" w:fill="FFFFFF"/>
        </w:rPr>
        <w:t>Whether we ourselves are considering suicide we know someone who feels suicidal, it is important to learn suicide warning signs and how to reach out for immediate help and even professional treatment. God may use us to save a life — your own or someone else’</w:t>
      </w:r>
      <w:r>
        <w:rPr>
          <w:rFonts w:ascii="Times New Roman" w:hAnsi="Times New Roman"/>
          <w:color w:val="080808"/>
          <w:shd w:val="clear" w:color="auto" w:fill="FFFFFF"/>
          <w:lang w:val="pt-PT"/>
        </w:rPr>
        <w:t>s.</w:t>
      </w:r>
    </w:p>
    <w:p w14:paraId="752EFFAE" w14:textId="77777777" w:rsidR="00414048" w:rsidRDefault="00000000">
      <w:pPr>
        <w:pStyle w:val="Default"/>
        <w:spacing w:before="0" w:after="480" w:line="480" w:lineRule="auto"/>
        <w:rPr>
          <w:rFonts w:ascii="Times New Roman" w:eastAsia="Times New Roman" w:hAnsi="Times New Roman" w:cs="Times New Roman"/>
          <w:b/>
          <w:bCs/>
          <w:color w:val="080808"/>
          <w:shd w:val="clear" w:color="auto" w:fill="FFFFFF"/>
        </w:rPr>
      </w:pPr>
      <w:r>
        <w:rPr>
          <w:rFonts w:ascii="Times New Roman" w:hAnsi="Times New Roman"/>
          <w:b/>
          <w:bCs/>
          <w:color w:val="080808"/>
          <w:shd w:val="clear" w:color="auto" w:fill="FFFFFF"/>
        </w:rPr>
        <w:t xml:space="preserve">DEFINING SUICIDAL THOUGHTS </w:t>
      </w:r>
    </w:p>
    <w:p w14:paraId="2713AF86" w14:textId="77777777" w:rsidR="00414048" w:rsidRDefault="00000000">
      <w:pPr>
        <w:pStyle w:val="Default"/>
        <w:spacing w:before="0" w:after="480" w:line="48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xml:space="preserve">The number of people who think about or attempt suicide is even higher. In 2021, an estimated 12.3 million American adults seriously thought about suicide, 3.5 million planned a suicide attempt, and 1.7 million attempted suicide. (CENTER FOR DISEASE CONTROL) The Substance abuse and Mental Health Administration Reports that 4.9% of adults aged 18 and older in the United States had serious thoughts about suicide in 2020. Among adults across all age groups, the prevalence of serious suicidal thoughts was highest among young adults aged 18-25 (11.3%). The prevalence of serious suicidal thoughts was highest among adults aged 18 and older who report having multiple (two or more) races (11.0%). (Substance Abuse and Mental Health Services Administration) </w:t>
      </w:r>
    </w:p>
    <w:p w14:paraId="39415E27" w14:textId="77777777" w:rsidR="00414048" w:rsidRDefault="00000000">
      <w:pPr>
        <w:pStyle w:val="Default"/>
        <w:spacing w:before="0" w:after="480" w:line="48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xml:space="preserve">Suicidal ideations (SI), often called suicidal thoughts or ideas, is a broad term used to describe a range of contemplations, wishes, and preoccupations with death and suicide. Suicidal feelings can mean having abstract thoughts about ending your life or feeling that people would be better off without you. Or it can mean thinking about methods of suicide or making clear plans to take your own life. Different people have different experiences of suicidal feelings. Someone might </w:t>
      </w:r>
      <w:r>
        <w:rPr>
          <w:rFonts w:ascii="Times New Roman" w:hAnsi="Times New Roman"/>
          <w:color w:val="080808"/>
          <w:shd w:val="clear" w:color="auto" w:fill="FFFFFF"/>
        </w:rPr>
        <w:lastRenderedPageBreak/>
        <w:t>feel unable to cope with the difficult feelings they are experiencing. One may feel less like they want to die and more like they cannot go on living the life they have. These feelings may build over time or might change from moment to moment. And it's common to not understand why they are feeling this way. If overwhelmed with feelings of</w:t>
      </w:r>
      <w:r>
        <w:rPr>
          <w:rFonts w:ascii="Times New Roman" w:hAnsi="Times New Roman"/>
          <w:color w:val="080808"/>
          <w:shd w:val="clear" w:color="auto" w:fill="FFFFFF"/>
          <w:lang w:val="es-ES_tradnl"/>
        </w:rPr>
        <w:t xml:space="preserve"> suicid</w:t>
      </w:r>
      <w:r>
        <w:rPr>
          <w:rFonts w:ascii="Times New Roman" w:hAnsi="Times New Roman"/>
          <w:color w:val="080808"/>
          <w:shd w:val="clear" w:color="auto" w:fill="FFFFFF"/>
        </w:rPr>
        <w:t xml:space="preserve">e, a person might be scared or confused by those feelings. They may find the feelings overwhelming. But they need to know that they are not alone. Many people think about suicide at some point in their lifetime. As a matter of fact, we see some of Gods most heralded characters in the Bible going through moments when they desired not necessarily to kill themselves but they did want to die. Here are some of the thoughts and feelings expressed by those in scripture who severely struggled with Suicidal Ideation. </w:t>
      </w:r>
    </w:p>
    <w:p w14:paraId="1BC5DA08" w14:textId="77777777" w:rsidR="00414048" w:rsidRDefault="00000000">
      <w:pPr>
        <w:pStyle w:val="Default"/>
        <w:spacing w:before="0" w:after="240" w:line="240" w:lineRule="auto"/>
        <w:rPr>
          <w:rFonts w:ascii="Times New Roman" w:eastAsia="Times New Roman" w:hAnsi="Times New Roman" w:cs="Times New Roman"/>
          <w:b/>
          <w:bCs/>
          <w:color w:val="212121"/>
          <w:shd w:val="clear" w:color="auto" w:fill="FFFFFF"/>
        </w:rPr>
      </w:pPr>
      <w:r>
        <w:rPr>
          <w:rFonts w:ascii="Times New Roman" w:hAnsi="Times New Roman"/>
          <w:b/>
          <w:bCs/>
          <w:color w:val="212121"/>
          <w:shd w:val="clear" w:color="auto" w:fill="FFFFFF"/>
        </w:rPr>
        <w:t xml:space="preserve">THE BIBLE AND SUICIDAL THOUGHTS </w:t>
      </w:r>
    </w:p>
    <w:p w14:paraId="104A32E9" w14:textId="77777777" w:rsidR="00414048" w:rsidRDefault="00000000">
      <w:pPr>
        <w:pStyle w:val="Default"/>
        <w:spacing w:before="0" w:after="240" w:line="240" w:lineRule="auto"/>
        <w:rPr>
          <w:rFonts w:ascii="Times New Roman" w:eastAsia="Times New Roman" w:hAnsi="Times New Roman" w:cs="Times New Roman"/>
          <w:b/>
          <w:bCs/>
          <w:color w:val="212121"/>
          <w:shd w:val="clear" w:color="auto" w:fill="FFFFFF"/>
        </w:rPr>
      </w:pPr>
      <w:r>
        <w:rPr>
          <w:rFonts w:ascii="Times New Roman" w:hAnsi="Times New Roman"/>
          <w:b/>
          <w:bCs/>
          <w:color w:val="212121"/>
          <w:shd w:val="clear" w:color="auto" w:fill="FFFFFF"/>
        </w:rPr>
        <w:t xml:space="preserve">Moses </w:t>
      </w:r>
    </w:p>
    <w:p w14:paraId="098FCB7F" w14:textId="77777777" w:rsidR="00414048" w:rsidRDefault="00000000">
      <w:pPr>
        <w:pStyle w:val="Default"/>
        <w:spacing w:before="0" w:after="240" w:line="240" w:lineRule="auto"/>
        <w:rPr>
          <w:rFonts w:ascii="Times New Roman" w:eastAsia="Times New Roman" w:hAnsi="Times New Roman" w:cs="Times New Roman"/>
          <w:b/>
          <w:bCs/>
          <w:color w:val="212121"/>
          <w:shd w:val="clear" w:color="auto" w:fill="FFFFFF"/>
        </w:rPr>
      </w:pPr>
      <w:r>
        <w:rPr>
          <w:rFonts w:ascii="Times New Roman" w:hAnsi="Times New Roman"/>
          <w:b/>
          <w:bCs/>
          <w:color w:val="212121"/>
          <w:shd w:val="clear" w:color="auto" w:fill="FFFFFF"/>
        </w:rPr>
        <w:t xml:space="preserve">” I am not able to bear all these people alone.  The burden is too heavy for me.  If You treat me like this, please kill me here and now if I have found favor in Your sight and do not let me see my wretchedness!” Numbers 11:10-15 </w:t>
      </w:r>
    </w:p>
    <w:p w14:paraId="6C7E791D"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xml:space="preserve">Question: What Kind of Feelings do you think Moses was experiencing? </w:t>
      </w:r>
    </w:p>
    <w:p w14:paraId="4AF92D4B" w14:textId="77777777" w:rsidR="00414048" w:rsidRDefault="00000000">
      <w:pPr>
        <w:pStyle w:val="Default"/>
        <w:spacing w:before="0" w:after="240" w:line="240" w:lineRule="auto"/>
        <w:rPr>
          <w:rFonts w:ascii="Times New Roman" w:eastAsia="Times New Roman" w:hAnsi="Times New Roman" w:cs="Times New Roman"/>
          <w:b/>
          <w:bCs/>
          <w:color w:val="212121"/>
          <w:shd w:val="clear" w:color="auto" w:fill="FFFFFF"/>
        </w:rPr>
      </w:pPr>
      <w:r>
        <w:rPr>
          <w:rFonts w:ascii="Times New Roman" w:hAnsi="Times New Roman"/>
          <w:b/>
          <w:bCs/>
          <w:color w:val="212121"/>
          <w:shd w:val="clear" w:color="auto" w:fill="FFFFFF"/>
        </w:rPr>
        <w:t xml:space="preserve">Elijah The Prophet </w:t>
      </w:r>
    </w:p>
    <w:p w14:paraId="544B757B" w14:textId="77777777" w:rsidR="00414048" w:rsidRDefault="00000000">
      <w:pPr>
        <w:pStyle w:val="Default"/>
        <w:spacing w:before="0" w:line="240" w:lineRule="auto"/>
        <w:rPr>
          <w:rFonts w:ascii="Times New Roman" w:eastAsia="Times New Roman" w:hAnsi="Times New Roman" w:cs="Times New Roman"/>
          <w:b/>
          <w:bCs/>
          <w:color w:val="333333"/>
          <w:shd w:val="clear" w:color="auto" w:fill="FFFFFF"/>
        </w:rPr>
      </w:pPr>
      <w:r>
        <w:rPr>
          <w:rFonts w:ascii="Times New Roman" w:hAnsi="Times New Roman"/>
          <w:b/>
          <w:bCs/>
          <w:color w:val="333333"/>
          <w:shd w:val="clear" w:color="auto" w:fill="FFFFFF"/>
          <w:rtl/>
          <w:lang w:val="ar-SA"/>
        </w:rPr>
        <w:t>“</w:t>
      </w:r>
      <w:r>
        <w:rPr>
          <w:rFonts w:ascii="Times New Roman" w:hAnsi="Times New Roman"/>
          <w:b/>
          <w:bCs/>
          <w:color w:val="333333"/>
          <w:shd w:val="clear" w:color="auto" w:fill="FFFFFF"/>
        </w:rPr>
        <w:t>I have had enough Lord, he said. Take my life, I am not better than my ancestors.” 1 Kings 19:4</w:t>
      </w:r>
    </w:p>
    <w:p w14:paraId="6DE6C45A" w14:textId="77777777" w:rsidR="00414048" w:rsidRDefault="00414048">
      <w:pPr>
        <w:pStyle w:val="Default"/>
        <w:spacing w:before="0" w:line="240" w:lineRule="auto"/>
        <w:rPr>
          <w:rFonts w:ascii="Times New Roman" w:eastAsia="Times New Roman" w:hAnsi="Times New Roman" w:cs="Times New Roman"/>
          <w:b/>
          <w:bCs/>
          <w:color w:val="333333"/>
          <w:shd w:val="clear" w:color="auto" w:fill="FFFFFF"/>
        </w:rPr>
      </w:pPr>
    </w:p>
    <w:p w14:paraId="49079446" w14:textId="77777777" w:rsidR="00414048" w:rsidRDefault="00000000">
      <w:pPr>
        <w:pStyle w:val="Default"/>
        <w:spacing w:before="0" w:line="240" w:lineRule="auto"/>
        <w:rPr>
          <w:rFonts w:ascii="Times New Roman" w:eastAsia="Times New Roman" w:hAnsi="Times New Roman" w:cs="Times New Roman"/>
          <w:color w:val="333333"/>
          <w:shd w:val="clear" w:color="auto" w:fill="FFFFFF"/>
        </w:rPr>
      </w:pPr>
      <w:r>
        <w:rPr>
          <w:rFonts w:ascii="Times New Roman" w:hAnsi="Times New Roman"/>
          <w:color w:val="333333"/>
          <w:shd w:val="clear" w:color="auto" w:fill="FFFFFF"/>
        </w:rPr>
        <w:t>Question: What was Elijah feeling</w:t>
      </w:r>
    </w:p>
    <w:p w14:paraId="42D02AB4" w14:textId="77777777" w:rsidR="00414048" w:rsidRDefault="00414048">
      <w:pPr>
        <w:pStyle w:val="Default"/>
        <w:spacing w:before="0" w:line="240" w:lineRule="auto"/>
        <w:rPr>
          <w:rFonts w:ascii="Times New Roman" w:eastAsia="Times New Roman" w:hAnsi="Times New Roman" w:cs="Times New Roman"/>
          <w:b/>
          <w:bCs/>
          <w:color w:val="333333"/>
          <w:shd w:val="clear" w:color="auto" w:fill="FFFFFF"/>
        </w:rPr>
      </w:pPr>
    </w:p>
    <w:p w14:paraId="47031D19" w14:textId="77777777" w:rsidR="00414048" w:rsidRDefault="00000000">
      <w:pPr>
        <w:pStyle w:val="Default"/>
        <w:spacing w:before="0" w:line="240" w:lineRule="auto"/>
        <w:rPr>
          <w:rFonts w:ascii="Times New Roman" w:eastAsia="Times New Roman" w:hAnsi="Times New Roman" w:cs="Times New Roman"/>
          <w:b/>
          <w:bCs/>
          <w:color w:val="333333"/>
          <w:shd w:val="clear" w:color="auto" w:fill="FFFFFF"/>
        </w:rPr>
      </w:pPr>
      <w:r>
        <w:rPr>
          <w:rFonts w:ascii="Times New Roman" w:hAnsi="Times New Roman"/>
          <w:b/>
          <w:bCs/>
          <w:color w:val="333333"/>
          <w:shd w:val="clear" w:color="auto" w:fill="FFFFFF"/>
        </w:rPr>
        <w:t xml:space="preserve">The Prophet Jonah </w:t>
      </w:r>
    </w:p>
    <w:p w14:paraId="5D801C86" w14:textId="77777777" w:rsidR="00414048" w:rsidRDefault="00414048">
      <w:pPr>
        <w:pStyle w:val="Default"/>
        <w:spacing w:before="0" w:line="240" w:lineRule="auto"/>
        <w:rPr>
          <w:rFonts w:ascii="Times New Roman" w:eastAsia="Times New Roman" w:hAnsi="Times New Roman" w:cs="Times New Roman"/>
          <w:b/>
          <w:bCs/>
          <w:color w:val="333333"/>
          <w:shd w:val="clear" w:color="auto" w:fill="FFFFFF"/>
        </w:rPr>
      </w:pPr>
    </w:p>
    <w:p w14:paraId="16D335B8" w14:textId="77777777" w:rsidR="00414048" w:rsidRDefault="00000000">
      <w:pPr>
        <w:pStyle w:val="Default"/>
        <w:spacing w:before="0" w:line="240" w:lineRule="auto"/>
        <w:rPr>
          <w:rFonts w:ascii="Times New Roman" w:eastAsia="Times New Roman" w:hAnsi="Times New Roman" w:cs="Times New Roman"/>
          <w:b/>
          <w:bCs/>
          <w:color w:val="333333"/>
          <w:shd w:val="clear" w:color="auto" w:fill="FFFFFF"/>
        </w:rPr>
      </w:pPr>
      <w:r>
        <w:rPr>
          <w:rFonts w:ascii="Times New Roman" w:hAnsi="Times New Roman"/>
          <w:b/>
          <w:bCs/>
          <w:color w:val="333333"/>
          <w:shd w:val="clear" w:color="auto" w:fill="FFFFFF"/>
          <w:rtl/>
          <w:lang w:val="ar-SA"/>
        </w:rPr>
        <w:t>“</w:t>
      </w:r>
      <w:r>
        <w:rPr>
          <w:rFonts w:ascii="Times New Roman" w:hAnsi="Times New Roman"/>
          <w:b/>
          <w:bCs/>
          <w:color w:val="333333"/>
          <w:shd w:val="clear" w:color="auto" w:fill="FFFFFF"/>
        </w:rPr>
        <w:t>Now O Lord, take away my life, for it is better for me to die than to live.” Jonah 4:3</w:t>
      </w:r>
    </w:p>
    <w:p w14:paraId="3FC0A30B" w14:textId="77777777" w:rsidR="00414048" w:rsidRDefault="00414048">
      <w:pPr>
        <w:pStyle w:val="Default"/>
        <w:spacing w:before="0" w:line="240" w:lineRule="auto"/>
        <w:rPr>
          <w:rFonts w:ascii="Times New Roman" w:eastAsia="Times New Roman" w:hAnsi="Times New Roman" w:cs="Times New Roman"/>
          <w:b/>
          <w:bCs/>
          <w:color w:val="333333"/>
          <w:shd w:val="clear" w:color="auto" w:fill="FFFFFF"/>
        </w:rPr>
      </w:pPr>
    </w:p>
    <w:p w14:paraId="5C3BB69C" w14:textId="77777777" w:rsidR="00414048" w:rsidRDefault="00000000">
      <w:pPr>
        <w:pStyle w:val="Default"/>
        <w:spacing w:before="0" w:line="240" w:lineRule="auto"/>
        <w:rPr>
          <w:rFonts w:ascii="Times New Roman" w:eastAsia="Times New Roman" w:hAnsi="Times New Roman" w:cs="Times New Roman"/>
          <w:b/>
          <w:bCs/>
          <w:color w:val="333333"/>
          <w:shd w:val="clear" w:color="auto" w:fill="FFFFFF"/>
        </w:rPr>
      </w:pPr>
      <w:r>
        <w:rPr>
          <w:rFonts w:ascii="Times New Roman" w:hAnsi="Times New Roman"/>
          <w:b/>
          <w:bCs/>
          <w:color w:val="333333"/>
          <w:shd w:val="clear" w:color="auto" w:fill="FFFFFF"/>
        </w:rPr>
        <w:t>And even after God reached out to Jonah again with great compassion, he responded, “…I am angry enough to die.” Jonah 4:9</w:t>
      </w:r>
    </w:p>
    <w:p w14:paraId="79D961CC" w14:textId="77777777" w:rsidR="00414048" w:rsidRDefault="00414048">
      <w:pPr>
        <w:pStyle w:val="Default"/>
        <w:spacing w:before="0" w:line="240" w:lineRule="auto"/>
        <w:rPr>
          <w:rFonts w:ascii="Times New Roman" w:eastAsia="Times New Roman" w:hAnsi="Times New Roman" w:cs="Times New Roman"/>
          <w:b/>
          <w:bCs/>
          <w:color w:val="333333"/>
          <w:shd w:val="clear" w:color="auto" w:fill="FFFFFF"/>
        </w:rPr>
      </w:pPr>
    </w:p>
    <w:p w14:paraId="2389DB3A" w14:textId="77777777" w:rsidR="00414048" w:rsidRDefault="00000000">
      <w:pPr>
        <w:pStyle w:val="Default"/>
        <w:spacing w:before="0" w:line="240" w:lineRule="auto"/>
        <w:rPr>
          <w:rFonts w:ascii="Times New Roman" w:eastAsia="Times New Roman" w:hAnsi="Times New Roman" w:cs="Times New Roman"/>
          <w:b/>
          <w:bCs/>
          <w:color w:val="333333"/>
          <w:shd w:val="clear" w:color="auto" w:fill="FFFFFF"/>
        </w:rPr>
      </w:pPr>
      <w:r>
        <w:rPr>
          <w:rFonts w:ascii="Times New Roman" w:hAnsi="Times New Roman"/>
          <w:b/>
          <w:bCs/>
          <w:color w:val="333333"/>
          <w:shd w:val="clear" w:color="auto" w:fill="FFFFFF"/>
        </w:rPr>
        <w:t xml:space="preserve">Question: What was Jonah Feeling? </w:t>
      </w:r>
    </w:p>
    <w:p w14:paraId="7AAC0D51" w14:textId="77777777" w:rsidR="00414048" w:rsidRDefault="00414048">
      <w:pPr>
        <w:pStyle w:val="Default"/>
        <w:spacing w:before="0" w:line="240" w:lineRule="auto"/>
        <w:rPr>
          <w:rFonts w:ascii="Times New Roman" w:eastAsia="Times New Roman" w:hAnsi="Times New Roman" w:cs="Times New Roman"/>
          <w:b/>
          <w:bCs/>
          <w:color w:val="333333"/>
          <w:shd w:val="clear" w:color="auto" w:fill="FFFFFF"/>
        </w:rPr>
      </w:pPr>
    </w:p>
    <w:p w14:paraId="3587E70B" w14:textId="77777777" w:rsidR="00414048" w:rsidRDefault="00000000">
      <w:pPr>
        <w:pStyle w:val="Default"/>
        <w:spacing w:before="0" w:line="240" w:lineRule="auto"/>
        <w:rPr>
          <w:rFonts w:ascii="Times New Roman" w:eastAsia="Times New Roman" w:hAnsi="Times New Roman" w:cs="Times New Roman"/>
          <w:b/>
          <w:bCs/>
          <w:color w:val="333333"/>
          <w:shd w:val="clear" w:color="auto" w:fill="FFFFFF"/>
        </w:rPr>
      </w:pPr>
      <w:r>
        <w:rPr>
          <w:rFonts w:ascii="Times New Roman" w:hAnsi="Times New Roman"/>
          <w:b/>
          <w:bCs/>
          <w:color w:val="333333"/>
          <w:shd w:val="clear" w:color="auto" w:fill="FFFFFF"/>
        </w:rPr>
        <w:t xml:space="preserve">Job </w:t>
      </w:r>
    </w:p>
    <w:p w14:paraId="39B76C56" w14:textId="77777777" w:rsidR="00414048" w:rsidRDefault="00414048">
      <w:pPr>
        <w:pStyle w:val="Default"/>
        <w:spacing w:before="0" w:line="240" w:lineRule="auto"/>
        <w:rPr>
          <w:rFonts w:ascii="Times New Roman" w:eastAsia="Times New Roman" w:hAnsi="Times New Roman" w:cs="Times New Roman"/>
          <w:b/>
          <w:bCs/>
          <w:color w:val="333333"/>
          <w:shd w:val="clear" w:color="auto" w:fill="FFFFFF"/>
        </w:rPr>
      </w:pPr>
    </w:p>
    <w:p w14:paraId="4CC3E2D4" w14:textId="77777777" w:rsidR="00414048" w:rsidRDefault="00000000">
      <w:pPr>
        <w:pStyle w:val="Default"/>
        <w:spacing w:before="0" w:line="240" w:lineRule="auto"/>
        <w:rPr>
          <w:rFonts w:ascii="Times New Roman" w:eastAsia="Times New Roman" w:hAnsi="Times New Roman" w:cs="Times New Roman"/>
          <w:b/>
          <w:bCs/>
          <w:color w:val="333333"/>
          <w:shd w:val="clear" w:color="auto" w:fill="FFFFFF"/>
        </w:rPr>
      </w:pPr>
      <w:r>
        <w:rPr>
          <w:rFonts w:ascii="Times New Roman" w:hAnsi="Times New Roman"/>
          <w:b/>
          <w:bCs/>
          <w:i/>
          <w:iCs/>
          <w:color w:val="333333"/>
          <w:shd w:val="clear" w:color="auto" w:fill="FFFFFF"/>
          <w:rtl/>
          <w:lang w:val="ar-SA"/>
        </w:rPr>
        <w:t>“</w:t>
      </w:r>
      <w:r>
        <w:rPr>
          <w:rFonts w:ascii="Times New Roman" w:hAnsi="Times New Roman"/>
          <w:b/>
          <w:bCs/>
          <w:i/>
          <w:iCs/>
          <w:color w:val="333333"/>
          <w:shd w:val="clear" w:color="auto" w:fill="FFFFFF"/>
        </w:rPr>
        <w:t>Why did I not perish at birth, and die as I came from the womb?”</w:t>
      </w:r>
      <w:r>
        <w:rPr>
          <w:rFonts w:ascii="Times New Roman" w:hAnsi="Times New Roman"/>
          <w:b/>
          <w:bCs/>
          <w:color w:val="333333"/>
          <w:shd w:val="clear" w:color="auto" w:fill="FFFFFF"/>
        </w:rPr>
        <w:t xml:space="preserve"> Job 3:11</w:t>
      </w:r>
    </w:p>
    <w:p w14:paraId="11E1B2B7" w14:textId="77777777" w:rsidR="00414048" w:rsidRDefault="00414048">
      <w:pPr>
        <w:pStyle w:val="Default"/>
        <w:spacing w:before="0" w:line="240" w:lineRule="auto"/>
        <w:rPr>
          <w:rFonts w:ascii="Times New Roman" w:eastAsia="Times New Roman" w:hAnsi="Times New Roman" w:cs="Times New Roman"/>
          <w:b/>
          <w:bCs/>
          <w:color w:val="333333"/>
          <w:shd w:val="clear" w:color="auto" w:fill="FFFFFF"/>
        </w:rPr>
      </w:pPr>
    </w:p>
    <w:p w14:paraId="1A91C5D6" w14:textId="77777777" w:rsidR="00414048" w:rsidRDefault="00000000">
      <w:pPr>
        <w:pStyle w:val="Default"/>
        <w:spacing w:before="0" w:line="240" w:lineRule="auto"/>
        <w:rPr>
          <w:rFonts w:ascii="Times New Roman" w:eastAsia="Times New Roman" w:hAnsi="Times New Roman" w:cs="Times New Roman"/>
          <w:b/>
          <w:bCs/>
          <w:color w:val="333333"/>
          <w:shd w:val="clear" w:color="auto" w:fill="FFFFFF"/>
        </w:rPr>
      </w:pPr>
      <w:r>
        <w:rPr>
          <w:rFonts w:ascii="Times New Roman" w:hAnsi="Times New Roman"/>
          <w:b/>
          <w:bCs/>
          <w:color w:val="333333"/>
          <w:shd w:val="clear" w:color="auto" w:fill="FFFFFF"/>
        </w:rPr>
        <w:t xml:space="preserve">Question: What was Job feeling and what brought those feelings about? </w:t>
      </w:r>
    </w:p>
    <w:p w14:paraId="655F74C9" w14:textId="77777777" w:rsidR="00414048" w:rsidRDefault="00414048">
      <w:pPr>
        <w:pStyle w:val="Default"/>
        <w:spacing w:before="0" w:line="240" w:lineRule="auto"/>
        <w:rPr>
          <w:rFonts w:ascii="Times New Roman" w:eastAsia="Times New Roman" w:hAnsi="Times New Roman" w:cs="Times New Roman"/>
          <w:b/>
          <w:bCs/>
          <w:i/>
          <w:iCs/>
          <w:color w:val="333333"/>
          <w:shd w:val="clear" w:color="auto" w:fill="FFFFFF"/>
        </w:rPr>
      </w:pPr>
    </w:p>
    <w:p w14:paraId="1A103F41" w14:textId="77777777" w:rsidR="00414048" w:rsidRDefault="00000000">
      <w:pPr>
        <w:pStyle w:val="Default"/>
        <w:spacing w:before="0" w:line="240" w:lineRule="auto"/>
        <w:rPr>
          <w:rFonts w:ascii="Times New Roman" w:eastAsia="Times New Roman" w:hAnsi="Times New Roman" w:cs="Times New Roman"/>
          <w:b/>
          <w:bCs/>
          <w:color w:val="333333"/>
          <w:shd w:val="clear" w:color="auto" w:fill="FFFFFF"/>
        </w:rPr>
      </w:pPr>
      <w:r>
        <w:rPr>
          <w:rFonts w:ascii="Times New Roman" w:hAnsi="Times New Roman"/>
          <w:b/>
          <w:bCs/>
          <w:color w:val="333333"/>
          <w:shd w:val="clear" w:color="auto" w:fill="FFFFFF"/>
          <w:rtl/>
          <w:lang w:val="ar-SA"/>
        </w:rPr>
        <w:t>“</w:t>
      </w:r>
      <w:r>
        <w:rPr>
          <w:rFonts w:ascii="Times New Roman" w:hAnsi="Times New Roman"/>
          <w:b/>
          <w:bCs/>
          <w:color w:val="333333"/>
          <w:shd w:val="clear" w:color="auto" w:fill="FFFFFF"/>
        </w:rPr>
        <w:t xml:space="preserve">Cursed be the day I was born…why did I ever come out of the womb to see trouble and sorrow and to end my days in shame?” </w:t>
      </w:r>
      <w:r>
        <w:rPr>
          <w:rFonts w:ascii="Times New Roman" w:hAnsi="Times New Roman"/>
          <w:b/>
          <w:bCs/>
          <w:color w:val="333333"/>
          <w:shd w:val="clear" w:color="auto" w:fill="FFFFFF"/>
          <w:lang w:val="es-ES_tradnl"/>
        </w:rPr>
        <w:t>Jeremiah 20:14</w:t>
      </w:r>
    </w:p>
    <w:p w14:paraId="7C575A3B" w14:textId="77777777" w:rsidR="00414048" w:rsidRDefault="00414048">
      <w:pPr>
        <w:pStyle w:val="Default"/>
        <w:spacing w:before="0" w:line="240" w:lineRule="auto"/>
        <w:rPr>
          <w:rFonts w:ascii="Times New Roman" w:eastAsia="Times New Roman" w:hAnsi="Times New Roman" w:cs="Times New Roman"/>
          <w:b/>
          <w:bCs/>
          <w:color w:val="333333"/>
          <w:shd w:val="clear" w:color="auto" w:fill="FFFFFF"/>
        </w:rPr>
      </w:pPr>
    </w:p>
    <w:p w14:paraId="3E2D7D6C" w14:textId="77777777" w:rsidR="00414048" w:rsidRDefault="00000000">
      <w:pPr>
        <w:pStyle w:val="Default"/>
        <w:spacing w:before="0" w:line="240" w:lineRule="auto"/>
        <w:rPr>
          <w:rFonts w:ascii="Times New Roman" w:eastAsia="Times New Roman" w:hAnsi="Times New Roman" w:cs="Times New Roman"/>
          <w:b/>
          <w:bCs/>
          <w:color w:val="333333"/>
          <w:shd w:val="clear" w:color="auto" w:fill="FFFFFF"/>
        </w:rPr>
      </w:pPr>
      <w:r>
        <w:rPr>
          <w:rFonts w:ascii="Times New Roman" w:hAnsi="Times New Roman"/>
          <w:b/>
          <w:bCs/>
          <w:color w:val="333333"/>
          <w:shd w:val="clear" w:color="auto" w:fill="FFFFFF"/>
        </w:rPr>
        <w:t xml:space="preserve">Question: What was Jeremiah feeling. </w:t>
      </w:r>
    </w:p>
    <w:p w14:paraId="723178F7" w14:textId="77777777" w:rsidR="00414048" w:rsidRDefault="00414048">
      <w:pPr>
        <w:pStyle w:val="Default"/>
        <w:spacing w:before="0" w:line="240" w:lineRule="auto"/>
        <w:rPr>
          <w:rFonts w:ascii="Times New Roman" w:eastAsia="Times New Roman" w:hAnsi="Times New Roman" w:cs="Times New Roman"/>
          <w:b/>
          <w:bCs/>
          <w:i/>
          <w:iCs/>
          <w:color w:val="333333"/>
          <w:shd w:val="clear" w:color="auto" w:fill="FFFFFF"/>
        </w:rPr>
      </w:pPr>
    </w:p>
    <w:p w14:paraId="6EFA88AC" w14:textId="77777777" w:rsidR="00414048" w:rsidRDefault="00000000">
      <w:pPr>
        <w:pStyle w:val="Default"/>
        <w:spacing w:before="0" w:after="240" w:line="240" w:lineRule="auto"/>
        <w:rPr>
          <w:rFonts w:ascii="Times New Roman" w:eastAsia="Times New Roman" w:hAnsi="Times New Roman" w:cs="Times New Roman"/>
          <w:b/>
          <w:bCs/>
          <w:color w:val="212121"/>
          <w:shd w:val="clear" w:color="auto" w:fill="FFFFFF"/>
        </w:rPr>
      </w:pPr>
      <w:r>
        <w:rPr>
          <w:rFonts w:ascii="Times New Roman" w:hAnsi="Times New Roman"/>
          <w:b/>
          <w:bCs/>
          <w:color w:val="212121"/>
          <w:shd w:val="clear" w:color="auto" w:fill="FFFFFF"/>
        </w:rPr>
        <w:t>WHAT DOES IT FEEL LIKE TO BE SUICIDAL? SYMPTOMS</w:t>
      </w:r>
    </w:p>
    <w:p w14:paraId="1C5A32E3" w14:textId="77777777" w:rsidR="00414048" w:rsidRDefault="00000000">
      <w:pPr>
        <w:pStyle w:val="Default"/>
        <w:spacing w:before="0" w:after="240" w:line="240" w:lineRule="auto"/>
        <w:rPr>
          <w:rFonts w:ascii="Times New Roman" w:eastAsia="Times New Roman" w:hAnsi="Times New Roman" w:cs="Times New Roman"/>
          <w:b/>
          <w:bCs/>
          <w:color w:val="212121"/>
          <w:shd w:val="clear" w:color="auto" w:fill="FFFFFF"/>
        </w:rPr>
      </w:pPr>
      <w:r>
        <w:rPr>
          <w:rFonts w:ascii="Times New Roman" w:hAnsi="Times New Roman"/>
          <w:b/>
          <w:bCs/>
          <w:color w:val="212121"/>
          <w:shd w:val="clear" w:color="auto" w:fill="FFFFFF"/>
        </w:rPr>
        <w:t xml:space="preserve">A Person Struggling- I couldn't see past the pain. It was a different reality for me. I only knew I wanted the pain to stop, the anguish to go away. I will never find a way out of my problem </w:t>
      </w:r>
    </w:p>
    <w:p w14:paraId="4B5EE071"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Hopeless, like there is no point in living. I am a failure, I</w:t>
      </w:r>
      <w:r>
        <w:rPr>
          <w:rFonts w:ascii="Times New Roman" w:hAnsi="Times New Roman"/>
          <w:color w:val="212121"/>
          <w:shd w:val="clear" w:color="auto" w:fill="FFFFFF"/>
          <w:rtl/>
        </w:rPr>
        <w:t>’</w:t>
      </w:r>
      <w:r>
        <w:rPr>
          <w:rFonts w:ascii="Times New Roman" w:hAnsi="Times New Roman"/>
          <w:color w:val="212121"/>
          <w:shd w:val="clear" w:color="auto" w:fill="FFFFFF"/>
        </w:rPr>
        <w:t>m not good enough</w:t>
      </w:r>
    </w:p>
    <w:p w14:paraId="11D52ED0"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Tearful and overwhelmed by negative thoughts.</w:t>
      </w:r>
    </w:p>
    <w:p w14:paraId="3A719A49"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Unbearable pain that you can't imagine ending.</w:t>
      </w:r>
    </w:p>
    <w:p w14:paraId="3338A941"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Useless, feeling not wanted or not needed by others. Feeling like one is a burden There</w:t>
      </w:r>
      <w:r>
        <w:rPr>
          <w:rFonts w:ascii="Times New Roman" w:hAnsi="Times New Roman"/>
          <w:color w:val="212121"/>
          <w:shd w:val="clear" w:color="auto" w:fill="FFFFFF"/>
          <w:rtl/>
        </w:rPr>
        <w:t>’</w:t>
      </w:r>
      <w:r>
        <w:rPr>
          <w:rFonts w:ascii="Times New Roman" w:hAnsi="Times New Roman"/>
          <w:color w:val="212121"/>
          <w:shd w:val="clear" w:color="auto" w:fill="FFFFFF"/>
        </w:rPr>
        <w:t>s no point in living. I</w:t>
      </w:r>
      <w:r>
        <w:rPr>
          <w:rFonts w:ascii="Times New Roman" w:hAnsi="Times New Roman"/>
          <w:color w:val="212121"/>
          <w:shd w:val="clear" w:color="auto" w:fill="FFFFFF"/>
          <w:rtl/>
        </w:rPr>
        <w:t>’</w:t>
      </w:r>
      <w:r>
        <w:rPr>
          <w:rFonts w:ascii="Times New Roman" w:hAnsi="Times New Roman"/>
          <w:color w:val="212121"/>
          <w:shd w:val="clear" w:color="auto" w:fill="FFFFFF"/>
        </w:rPr>
        <w:t>m weak, I can</w:t>
      </w:r>
      <w:r>
        <w:rPr>
          <w:rFonts w:ascii="Times New Roman" w:hAnsi="Times New Roman"/>
          <w:color w:val="212121"/>
          <w:shd w:val="clear" w:color="auto" w:fill="FFFFFF"/>
          <w:rtl/>
        </w:rPr>
        <w:t>’</w:t>
      </w:r>
      <w:r>
        <w:rPr>
          <w:rFonts w:ascii="Times New Roman" w:hAnsi="Times New Roman"/>
          <w:color w:val="212121"/>
          <w:shd w:val="clear" w:color="auto" w:fill="FFFFFF"/>
        </w:rPr>
        <w:t xml:space="preserve">t bear this pain </w:t>
      </w:r>
    </w:p>
    <w:p w14:paraId="1FC1E813"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xml:space="preserve">* Desperate, as if they have no other choice and will never find a way out of my problem </w:t>
      </w:r>
    </w:p>
    <w:p w14:paraId="6CF0E2FD"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Felling like everyone would be better off without you, I have let myself and other people down. If I die, it</w:t>
      </w:r>
      <w:r>
        <w:rPr>
          <w:rFonts w:ascii="Times New Roman" w:hAnsi="Times New Roman"/>
          <w:color w:val="212121"/>
          <w:shd w:val="clear" w:color="auto" w:fill="FFFFFF"/>
          <w:rtl/>
        </w:rPr>
        <w:t>’</w:t>
      </w:r>
      <w:r>
        <w:rPr>
          <w:rFonts w:ascii="Times New Roman" w:hAnsi="Times New Roman"/>
          <w:color w:val="212121"/>
          <w:shd w:val="clear" w:color="auto" w:fill="FFFFFF"/>
        </w:rPr>
        <w:t>s the best for everyone</w:t>
      </w:r>
    </w:p>
    <w:p w14:paraId="7040E5B0"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Cut off from ones body or physically numb</w:t>
      </w:r>
    </w:p>
    <w:p w14:paraId="04B892CB"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Fascinated by death. </w:t>
      </w:r>
    </w:p>
    <w:p w14:paraId="37E420FB"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Nobody cares about me, I</w:t>
      </w:r>
      <w:r>
        <w:rPr>
          <w:rFonts w:ascii="Times New Roman" w:hAnsi="Times New Roman"/>
          <w:color w:val="212121"/>
          <w:shd w:val="clear" w:color="auto" w:fill="FFFFFF"/>
          <w:rtl/>
        </w:rPr>
        <w:t>’</w:t>
      </w:r>
      <w:r>
        <w:rPr>
          <w:rFonts w:ascii="Times New Roman" w:hAnsi="Times New Roman"/>
          <w:color w:val="212121"/>
          <w:shd w:val="clear" w:color="auto" w:fill="FFFFFF"/>
        </w:rPr>
        <w:t xml:space="preserve">ll show them what they have done to me </w:t>
      </w:r>
    </w:p>
    <w:p w14:paraId="45D20F9B" w14:textId="77777777" w:rsidR="00414048" w:rsidRDefault="00000000">
      <w:pPr>
        <w:pStyle w:val="Default"/>
        <w:spacing w:before="0" w:after="240" w:line="240" w:lineRule="auto"/>
        <w:rPr>
          <w:rFonts w:ascii="Times New Roman" w:eastAsia="Times New Roman" w:hAnsi="Times New Roman" w:cs="Times New Roman"/>
          <w:b/>
          <w:bCs/>
          <w:color w:val="212121"/>
          <w:shd w:val="clear" w:color="auto" w:fill="FFFFFF"/>
        </w:rPr>
      </w:pPr>
      <w:r>
        <w:rPr>
          <w:rFonts w:ascii="Times New Roman" w:hAnsi="Times New Roman"/>
          <w:b/>
          <w:bCs/>
          <w:color w:val="212121"/>
          <w:shd w:val="clear" w:color="auto" w:fill="FFFFFF"/>
        </w:rPr>
        <w:t>WHAT A PERSON OBSESSED WITH S/A MAY EXPERIENCE</w:t>
      </w:r>
    </w:p>
    <w:p w14:paraId="26AD7FA8"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b/>
          <w:bCs/>
          <w:color w:val="212121"/>
          <w:shd w:val="clear" w:color="auto" w:fill="FFFFFF"/>
        </w:rPr>
        <w:t>*</w:t>
      </w:r>
      <w:r>
        <w:rPr>
          <w:rFonts w:ascii="Times New Roman" w:hAnsi="Times New Roman"/>
          <w:color w:val="212121"/>
          <w:shd w:val="clear" w:color="auto" w:fill="FFFFFF"/>
        </w:rPr>
        <w:t xml:space="preserve"> Poor sleep, including waking up earlier than you want to</w:t>
      </w:r>
    </w:p>
    <w:p w14:paraId="69071B68"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A change in appetite, weight gain or loss</w:t>
      </w:r>
    </w:p>
    <w:p w14:paraId="50B35AA5"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No desire to take care of yourself, for example neglecting your physical appearance</w:t>
      </w:r>
    </w:p>
    <w:p w14:paraId="0BA93B12"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Wanting to avoid others</w:t>
      </w:r>
    </w:p>
    <w:p w14:paraId="764BCDD2"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Making a will or giving away possessions</w:t>
      </w:r>
    </w:p>
    <w:p w14:paraId="5523D88A"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lastRenderedPageBreak/>
        <w:t>* Struggling to communicate</w:t>
      </w:r>
    </w:p>
    <w:p w14:paraId="5B370BA9"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xml:space="preserve">* Self-loathing and low self esteem </w:t>
      </w:r>
    </w:p>
    <w:p w14:paraId="69C730F4" w14:textId="77777777" w:rsidR="00414048" w:rsidRDefault="00000000">
      <w:pPr>
        <w:pStyle w:val="Default"/>
        <w:spacing w:before="0" w:after="24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Urges to Self Harm</w:t>
      </w:r>
    </w:p>
    <w:p w14:paraId="19ADE353" w14:textId="77777777" w:rsidR="00414048" w:rsidRDefault="00000000">
      <w:pPr>
        <w:pStyle w:val="Default"/>
        <w:spacing w:before="0" w:after="480" w:line="240" w:lineRule="auto"/>
        <w:rPr>
          <w:rFonts w:ascii="Times New Roman" w:eastAsia="Times New Roman" w:hAnsi="Times New Roman" w:cs="Times New Roman"/>
          <w:b/>
          <w:bCs/>
          <w:color w:val="080808"/>
          <w:shd w:val="clear" w:color="auto" w:fill="FFFFFF"/>
        </w:rPr>
      </w:pPr>
      <w:r>
        <w:rPr>
          <w:rFonts w:ascii="Times New Roman" w:hAnsi="Times New Roman"/>
          <w:b/>
          <w:bCs/>
          <w:color w:val="080808"/>
          <w:shd w:val="clear" w:color="auto" w:fill="FFFFFF"/>
        </w:rPr>
        <w:t>SUICIDE WARNING SIGNS OR SUICIDAL THOUGHTS INCLUDE</w:t>
      </w:r>
    </w:p>
    <w:p w14:paraId="3EF6A318"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xml:space="preserve">* Talking about suicide — for example, making statements such as "I'm going to kill myself," "I wish I were dead" or "I wish I hadn't been born, </w:t>
      </w:r>
    </w:p>
    <w:p w14:paraId="16DBB58D"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Getting the means to take ones own life, such as buying a gun or stockpiling pills</w:t>
      </w:r>
    </w:p>
    <w:p w14:paraId="05D08FEF"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Withdrawing from social contact and wanting to be left alone</w:t>
      </w:r>
    </w:p>
    <w:p w14:paraId="2D2E6FA9"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Having mood swings, such as being emotionally high one day and deeply discouraged the next</w:t>
      </w:r>
    </w:p>
    <w:p w14:paraId="697E63D5"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Being preoccupied with death, dying or violence</w:t>
      </w:r>
    </w:p>
    <w:p w14:paraId="30C8E07C"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Feeling trapped or hopeless about a situation</w:t>
      </w:r>
    </w:p>
    <w:p w14:paraId="2558C36C"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xml:space="preserve">* Increasing use of alcohol or drugs. </w:t>
      </w:r>
    </w:p>
    <w:p w14:paraId="594DDFEC"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Watch people taking new medical prescriptions. The medications include antidepressants and benzodiazepines. Someone you know might start to have suicidal thoughts after beginning taking or withdrawing from medication for mental health. If they do, suggest they urgently contact their General Practitioner or psychiatrist for advice.</w:t>
      </w:r>
    </w:p>
    <w:p w14:paraId="1B944AD6"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Changing normal routine, including eating or sleeping patterns</w:t>
      </w:r>
    </w:p>
    <w:p w14:paraId="2307AF03"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Doing risky or self-destructive things, such as using drugs or driving recklessly</w:t>
      </w:r>
    </w:p>
    <w:p w14:paraId="78D1D390"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Giving away belongings or getting affairs in order when there's no other logical explanation for doing this</w:t>
      </w:r>
    </w:p>
    <w:p w14:paraId="24AE3479"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Saying goodbye to people as if they won't be seen again</w:t>
      </w:r>
    </w:p>
    <w:p w14:paraId="4A1FD4DB"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lastRenderedPageBreak/>
        <w:t xml:space="preserve">* Developing personality changes or being severely anxious or agitated, particularly when experiencing some of the warning signs listed above Feeling isolated or not having social support </w:t>
      </w:r>
      <w:r>
        <w:rPr>
          <w:rFonts w:ascii="Times New Roman" w:eastAsia="Times New Roman" w:hAnsi="Times New Roman" w:cs="Times New Roman"/>
          <w:color w:val="080808"/>
          <w:shd w:val="clear" w:color="auto" w:fill="FFFFFF"/>
        </w:rPr>
        <w:br/>
      </w:r>
      <w:r>
        <w:rPr>
          <w:rFonts w:ascii="Times New Roman" w:hAnsi="Times New Roman"/>
          <w:color w:val="080808"/>
          <w:shd w:val="clear" w:color="auto" w:fill="FFFFFF"/>
        </w:rPr>
        <w:t>* Anger at other people, often due to perceived or real mistreatment</w:t>
      </w:r>
      <w:r>
        <w:rPr>
          <w:rFonts w:ascii="Times New Roman" w:hAnsi="Times New Roman"/>
          <w:color w:val="080808"/>
          <w:position w:val="10"/>
          <w:shd w:val="clear" w:color="auto" w:fill="FFFFFF"/>
        </w:rPr>
        <w:t xml:space="preserve">. </w:t>
      </w:r>
      <w:r>
        <w:rPr>
          <w:rFonts w:ascii="Times New Roman" w:eastAsia="Times New Roman" w:hAnsi="Times New Roman" w:cs="Times New Roman"/>
          <w:color w:val="080808"/>
          <w:shd w:val="clear" w:color="auto" w:fill="FFFFFF"/>
        </w:rPr>
        <w:br/>
      </w:r>
      <w:r>
        <w:rPr>
          <w:rFonts w:ascii="Times New Roman" w:hAnsi="Times New Roman"/>
          <w:color w:val="080808"/>
          <w:shd w:val="clear" w:color="auto" w:fill="FFFFFF"/>
        </w:rPr>
        <w:t>* Acute emotional distress and people Living with a mental health condition. People living with a mental illness are more likely to feel suicidal and attempt suicide.</w:t>
      </w:r>
      <w:r>
        <w:rPr>
          <w:rFonts w:ascii="Times New Roman" w:hAnsi="Times New Roman"/>
          <w:color w:val="080808"/>
          <w:position w:val="10"/>
          <w:shd w:val="clear" w:color="auto" w:fill="FFFFFF"/>
        </w:rPr>
        <w:t xml:space="preserve"> </w:t>
      </w:r>
      <w:r>
        <w:rPr>
          <w:rFonts w:ascii="Times New Roman" w:hAnsi="Times New Roman"/>
          <w:color w:val="080808"/>
          <w:shd w:val="clear" w:color="auto" w:fill="FFFFFF"/>
        </w:rPr>
        <w:t>Research shows that someone is more likely to attempt suicide if they</w:t>
      </w:r>
      <w:r>
        <w:rPr>
          <w:rFonts w:ascii="Times New Roman" w:hAnsi="Times New Roman"/>
          <w:color w:val="080808"/>
          <w:shd w:val="clear" w:color="auto" w:fill="FFFFFF"/>
          <w:rtl/>
        </w:rPr>
        <w:t>’</w:t>
      </w:r>
      <w:r>
        <w:rPr>
          <w:rFonts w:ascii="Times New Roman" w:hAnsi="Times New Roman"/>
          <w:color w:val="080808"/>
          <w:shd w:val="clear" w:color="auto" w:fill="FFFFFF"/>
        </w:rPr>
        <w:t xml:space="preserve">ve recently been discharged from a mental health facility </w:t>
      </w:r>
    </w:p>
    <w:p w14:paraId="4235B9AA"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People Engaging in self harm. Self-harm means that someone harms themselves on purpose. Self-harm isn</w:t>
      </w:r>
      <w:r>
        <w:rPr>
          <w:rFonts w:ascii="Times New Roman" w:hAnsi="Times New Roman"/>
          <w:color w:val="080808"/>
          <w:shd w:val="clear" w:color="auto" w:fill="FFFFFF"/>
          <w:rtl/>
        </w:rPr>
        <w:t>’</w:t>
      </w:r>
      <w:r>
        <w:rPr>
          <w:rFonts w:ascii="Times New Roman" w:hAnsi="Times New Roman"/>
          <w:color w:val="080808"/>
          <w:shd w:val="clear" w:color="auto" w:fill="FFFFFF"/>
        </w:rPr>
        <w:t>t a mental health condition, but it is often linked to mental distress.Someone who self-harms doesn</w:t>
      </w:r>
      <w:r>
        <w:rPr>
          <w:rFonts w:ascii="Times New Roman" w:hAnsi="Times New Roman"/>
          <w:color w:val="080808"/>
          <w:shd w:val="clear" w:color="auto" w:fill="FFFFFF"/>
          <w:rtl/>
        </w:rPr>
        <w:t>’</w:t>
      </w:r>
      <w:r>
        <w:rPr>
          <w:rFonts w:ascii="Times New Roman" w:hAnsi="Times New Roman"/>
          <w:color w:val="080808"/>
          <w:shd w:val="clear" w:color="auto" w:fill="FFFFFF"/>
        </w:rPr>
        <w:t>t usually want to die. They may self-harm to deal with life, rather than as a way of trying to end it.</w:t>
      </w:r>
      <w:r>
        <w:rPr>
          <w:rFonts w:ascii="Times New Roman" w:hAnsi="Times New Roman"/>
          <w:color w:val="080808"/>
          <w:position w:val="10"/>
          <w:shd w:val="clear" w:color="auto" w:fill="FFFFFF"/>
        </w:rPr>
        <w:t xml:space="preserve"> </w:t>
      </w:r>
      <w:r>
        <w:rPr>
          <w:rFonts w:ascii="Times New Roman" w:hAnsi="Times New Roman"/>
          <w:color w:val="080808"/>
          <w:shd w:val="clear" w:color="auto" w:fill="FFFFFF"/>
        </w:rPr>
        <w:t>But people who self-harm are more likely to die through suicide.</w:t>
      </w:r>
      <w:r>
        <w:rPr>
          <w:rFonts w:ascii="Times New Roman" w:hAnsi="Times New Roman"/>
          <w:color w:val="080808"/>
          <w:position w:val="10"/>
          <w:shd w:val="clear" w:color="auto" w:fill="FFFFFF"/>
        </w:rPr>
        <w:t xml:space="preserve"> </w:t>
      </w:r>
      <w:r>
        <w:rPr>
          <w:rFonts w:ascii="Times New Roman" w:hAnsi="Times New Roman"/>
          <w:color w:val="080808"/>
          <w:shd w:val="clear" w:color="auto" w:fill="FFFFFF"/>
        </w:rPr>
        <w:t xml:space="preserve"> </w:t>
      </w:r>
    </w:p>
    <w:p w14:paraId="22207C03"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eastAsia="Times New Roman" w:hAnsi="Times New Roman" w:cs="Times New Roman"/>
          <w:color w:val="080808"/>
          <w:shd w:val="clear" w:color="auto" w:fill="FFFFFF"/>
        </w:rPr>
        <w:br/>
      </w:r>
      <w:r>
        <w:rPr>
          <w:rFonts w:ascii="Times New Roman" w:hAnsi="Times New Roman"/>
          <w:color w:val="080808"/>
          <w:shd w:val="clear" w:color="auto" w:fill="FFFFFF"/>
        </w:rPr>
        <w:t xml:space="preserve">* Having a physical health condition, especially if this causes chronic pain or serious disability </w:t>
      </w:r>
    </w:p>
    <w:p w14:paraId="53423CFB"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Problems with work or money</w:t>
      </w:r>
    </w:p>
    <w:p w14:paraId="2F2A445F"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xml:space="preserve">* A previous suicide attempt  and a family history of suicide </w:t>
      </w:r>
    </w:p>
    <w:p w14:paraId="038DCC87"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xml:space="preserve">* Difficult life events, such as experiencing a traumatic childhood or physical or emotional abuse. Stressful life events like a relationship ending or losing your job </w:t>
      </w:r>
    </w:p>
    <w:p w14:paraId="71EC0C9D"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Warning signs aren't always obvious, and they may vary from person to person. Some people make their intentions clear, while others keep suicidal thoughts and feelings secret.</w:t>
      </w:r>
    </w:p>
    <w:p w14:paraId="07ACDE5F" w14:textId="77777777" w:rsidR="00414048" w:rsidRDefault="00000000">
      <w:pPr>
        <w:pStyle w:val="Default"/>
        <w:spacing w:before="0" w:after="480" w:line="240" w:lineRule="auto"/>
        <w:rPr>
          <w:rFonts w:ascii="Times New Roman" w:eastAsia="Times New Roman" w:hAnsi="Times New Roman" w:cs="Times New Roman"/>
          <w:color w:val="080808"/>
          <w:shd w:val="clear" w:color="auto" w:fill="FFFFFF"/>
        </w:rPr>
      </w:pPr>
      <w:r>
        <w:rPr>
          <w:rFonts w:ascii="Times New Roman" w:hAnsi="Times New Roman"/>
          <w:b/>
          <w:bCs/>
          <w:color w:val="080808"/>
          <w:shd w:val="clear" w:color="auto" w:fill="FFFFFF"/>
        </w:rPr>
        <w:t>HOW CAN WE HELP?</w:t>
      </w:r>
      <w:r>
        <w:rPr>
          <w:rFonts w:ascii="Times New Roman" w:hAnsi="Times New Roman"/>
          <w:color w:val="080808"/>
          <w:shd w:val="clear" w:color="auto" w:fill="FFFFFF"/>
        </w:rPr>
        <w:t xml:space="preserve"> </w:t>
      </w:r>
    </w:p>
    <w:p w14:paraId="0DDB9564" w14:textId="77777777" w:rsidR="00414048" w:rsidRDefault="00000000">
      <w:pPr>
        <w:pStyle w:val="Default"/>
        <w:spacing w:before="0" w:after="480" w:line="48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Let me start off by saying that we should never ever promise anyone who is talking about suicide that we will be totally confidential.  As your Pastor there is what is called Clergy Client Privilege and is is a rule of evidence that forbids judicial inquiry into certain communications (spoken or otherwise) between clergy and members of their congregation. Communication is not privileged if it</w:t>
      </w:r>
      <w:r>
        <w:rPr>
          <w:rFonts w:ascii="Times New Roman" w:hAnsi="Times New Roman"/>
          <w:color w:val="080808"/>
          <w:shd w:val="clear" w:color="auto" w:fill="FFFFFF"/>
          <w:rtl/>
        </w:rPr>
        <w:t>’</w:t>
      </w:r>
      <w:r>
        <w:rPr>
          <w:rFonts w:ascii="Times New Roman" w:hAnsi="Times New Roman"/>
          <w:color w:val="080808"/>
          <w:shd w:val="clear" w:color="auto" w:fill="FFFFFF"/>
        </w:rPr>
        <w:t>s made to a deacon, board member, secretary, the pastor</w:t>
      </w:r>
      <w:r>
        <w:rPr>
          <w:rFonts w:ascii="Times New Roman" w:hAnsi="Times New Roman"/>
          <w:color w:val="080808"/>
          <w:shd w:val="clear" w:color="auto" w:fill="FFFFFF"/>
          <w:rtl/>
        </w:rPr>
        <w:t>’</w:t>
      </w:r>
      <w:r>
        <w:rPr>
          <w:rFonts w:ascii="Times New Roman" w:hAnsi="Times New Roman"/>
          <w:color w:val="080808"/>
          <w:shd w:val="clear" w:color="auto" w:fill="FFFFFF"/>
        </w:rPr>
        <w:t xml:space="preserve">s spouse, or any other non-clergy person. However, it is appropriate to share confidential information, under extreme </w:t>
      </w:r>
      <w:r>
        <w:rPr>
          <w:rFonts w:ascii="Times New Roman" w:hAnsi="Times New Roman"/>
          <w:color w:val="080808"/>
          <w:shd w:val="clear" w:color="auto" w:fill="FFFFFF"/>
        </w:rPr>
        <w:lastRenderedPageBreak/>
        <w:t xml:space="preserve">circumstances where people may be killed, severely injured or where someone is threatening to destroy property. In 41 states clergy are </w:t>
      </w:r>
      <w:r>
        <w:rPr>
          <w:rFonts w:ascii="Times New Roman" w:hAnsi="Times New Roman"/>
          <w:b/>
          <w:bCs/>
          <w:color w:val="080808"/>
          <w:shd w:val="clear" w:color="auto" w:fill="FFFFFF"/>
        </w:rPr>
        <w:t>mandatory reporters</w:t>
      </w:r>
      <w:r>
        <w:rPr>
          <w:rFonts w:ascii="Times New Roman" w:hAnsi="Times New Roman"/>
          <w:color w:val="080808"/>
          <w:shd w:val="clear" w:color="auto" w:fill="FFFFFF"/>
        </w:rPr>
        <w:t xml:space="preserve"> of suspected or known child abuse.</w:t>
      </w:r>
    </w:p>
    <w:p w14:paraId="3BFEDD9E" w14:textId="77777777" w:rsidR="00414048" w:rsidRDefault="00000000">
      <w:pPr>
        <w:pStyle w:val="Default"/>
        <w:spacing w:before="0" w:after="480" w:line="480" w:lineRule="auto"/>
        <w:rPr>
          <w:rFonts w:ascii="Times New Roman" w:eastAsia="Times New Roman" w:hAnsi="Times New Roman" w:cs="Times New Roman"/>
          <w:color w:val="080808"/>
          <w:shd w:val="clear" w:color="auto" w:fill="FFFFFF"/>
        </w:rPr>
      </w:pPr>
      <w:r>
        <w:rPr>
          <w:rFonts w:ascii="Times New Roman" w:eastAsia="Times New Roman" w:hAnsi="Times New Roman" w:cs="Times New Roman"/>
          <w:color w:val="080808"/>
          <w:shd w:val="clear" w:color="auto" w:fill="FFFFFF"/>
        </w:rPr>
        <w:tab/>
        <w:t xml:space="preserve">Understand that </w:t>
      </w:r>
      <w:r>
        <w:rPr>
          <w:rFonts w:ascii="Times New Roman" w:hAnsi="Times New Roman"/>
          <w:color w:val="080808"/>
          <w:shd w:val="clear" w:color="auto" w:fill="FFFFFF"/>
        </w:rPr>
        <w:t>The more risk factors a person has, the more likely they</w:t>
      </w:r>
      <w:r>
        <w:rPr>
          <w:rFonts w:ascii="Times New Roman" w:hAnsi="Times New Roman"/>
          <w:color w:val="080808"/>
          <w:shd w:val="clear" w:color="auto" w:fill="FFFFFF"/>
          <w:rtl/>
        </w:rPr>
        <w:t>’</w:t>
      </w:r>
      <w:r>
        <w:rPr>
          <w:rFonts w:ascii="Times New Roman" w:hAnsi="Times New Roman"/>
          <w:color w:val="080808"/>
          <w:shd w:val="clear" w:color="auto" w:fill="FFFFFF"/>
        </w:rPr>
        <w:t>ll have suicidal thoughts. People are more likely to take their own life if they have access to the means to do so.</w:t>
      </w:r>
      <w:r>
        <w:rPr>
          <w:rFonts w:ascii="Times New Roman" w:hAnsi="Times New Roman"/>
          <w:color w:val="080808"/>
          <w:position w:val="10"/>
          <w:shd w:val="clear" w:color="auto" w:fill="FFFFFF"/>
        </w:rPr>
        <w:t xml:space="preserve"> </w:t>
      </w:r>
      <w:r>
        <w:rPr>
          <w:rFonts w:ascii="Times New Roman" w:hAnsi="Times New Roman"/>
          <w:b/>
          <w:bCs/>
          <w:color w:val="080808"/>
          <w:shd w:val="clear" w:color="auto" w:fill="FFFFFF"/>
        </w:rPr>
        <w:t xml:space="preserve">Why might make someone think about ending their life?  </w:t>
      </w:r>
      <w:r>
        <w:rPr>
          <w:rFonts w:ascii="Times New Roman" w:hAnsi="Times New Roman"/>
          <w:color w:val="080808"/>
          <w:shd w:val="clear" w:color="auto" w:fill="FFFFFF"/>
        </w:rPr>
        <w:t xml:space="preserve">There are lots of reasons why someone might think about ending their life. Some reasons are to: escape what they feel is an impossible situation, relieve or end unbearable thoughts or feelings, relieve physical pain or incapacity, or to emotionally hurt someone. The good news is that Suicidal thoughts aren't permanent – things do improve. Just like with our grief class I shared some things not to do or say when someone is grieving there are the same things when it comes to suicide. </w:t>
      </w:r>
    </w:p>
    <w:p w14:paraId="3B88CA65" w14:textId="77777777" w:rsidR="00414048" w:rsidRDefault="00000000">
      <w:pPr>
        <w:pStyle w:val="Default"/>
        <w:spacing w:before="0" w:after="480" w:line="480" w:lineRule="auto"/>
        <w:rPr>
          <w:rFonts w:ascii="Times New Roman" w:eastAsia="Times New Roman" w:hAnsi="Times New Roman" w:cs="Times New Roman"/>
          <w:color w:val="080808"/>
          <w:shd w:val="clear" w:color="auto" w:fill="FFFFFF"/>
        </w:rPr>
      </w:pPr>
      <w:r>
        <w:rPr>
          <w:rFonts w:ascii="Times New Roman" w:hAnsi="Times New Roman"/>
          <w:b/>
          <w:bCs/>
          <w:color w:val="080808"/>
          <w:shd w:val="clear" w:color="auto" w:fill="FFFFFF"/>
        </w:rPr>
        <w:t>What won</w:t>
      </w:r>
      <w:r>
        <w:rPr>
          <w:rFonts w:ascii="Times New Roman" w:hAnsi="Times New Roman"/>
          <w:b/>
          <w:bCs/>
          <w:color w:val="080808"/>
          <w:shd w:val="clear" w:color="auto" w:fill="FFFFFF"/>
          <w:rtl/>
        </w:rPr>
        <w:t>’</w:t>
      </w:r>
      <w:r>
        <w:rPr>
          <w:rFonts w:ascii="Times New Roman" w:hAnsi="Times New Roman"/>
          <w:b/>
          <w:bCs/>
          <w:color w:val="080808"/>
          <w:shd w:val="clear" w:color="auto" w:fill="FFFFFF"/>
        </w:rPr>
        <w:t xml:space="preserve">t usually help someone who is feeling suicidal? </w:t>
      </w:r>
      <w:r>
        <w:rPr>
          <w:rFonts w:ascii="Times New Roman" w:eastAsia="Times New Roman" w:hAnsi="Times New Roman" w:cs="Times New Roman"/>
          <w:color w:val="080808"/>
          <w:shd w:val="clear" w:color="auto" w:fill="FFFFFF"/>
        </w:rPr>
        <w:br/>
      </w:r>
    </w:p>
    <w:p w14:paraId="09C94FEC" w14:textId="77777777" w:rsidR="00414048" w:rsidRDefault="00000000">
      <w:pPr>
        <w:pStyle w:val="Default"/>
        <w:spacing w:before="0" w:after="480" w:line="48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 xml:space="preserve">When someone tells you that they are feeling suicidal your first thoughts may be to: Try and find a solution to their problems Tell them to </w:t>
      </w:r>
      <w:r>
        <w:rPr>
          <w:rFonts w:ascii="Times New Roman" w:hAnsi="Times New Roman"/>
          <w:color w:val="080808"/>
          <w:shd w:val="clear" w:color="auto" w:fill="FFFFFF"/>
          <w:rtl/>
        </w:rPr>
        <w:t>‘</w:t>
      </w:r>
      <w:r>
        <w:rPr>
          <w:rFonts w:ascii="Times New Roman" w:hAnsi="Times New Roman"/>
          <w:color w:val="080808"/>
          <w:shd w:val="clear" w:color="auto" w:fill="FFFFFF"/>
          <w:lang w:val="nl-NL"/>
        </w:rPr>
        <w:t>cheer up</w:t>
      </w:r>
      <w:r>
        <w:rPr>
          <w:rFonts w:ascii="Times New Roman" w:hAnsi="Times New Roman"/>
          <w:color w:val="080808"/>
          <w:shd w:val="clear" w:color="auto" w:fill="FFFFFF"/>
          <w:rtl/>
        </w:rPr>
        <w:t>’</w:t>
      </w:r>
      <w:r>
        <w:rPr>
          <w:rFonts w:ascii="Times New Roman" w:hAnsi="Times New Roman"/>
          <w:color w:val="080808"/>
          <w:shd w:val="clear" w:color="auto" w:fill="FFFFFF"/>
        </w:rPr>
        <w:t xml:space="preserve">, </w:t>
      </w:r>
      <w:r>
        <w:rPr>
          <w:rFonts w:ascii="Times New Roman" w:hAnsi="Times New Roman"/>
          <w:color w:val="080808"/>
          <w:shd w:val="clear" w:color="auto" w:fill="FFFFFF"/>
          <w:rtl/>
        </w:rPr>
        <w:t>‘</w:t>
      </w:r>
      <w:r>
        <w:rPr>
          <w:rFonts w:ascii="Times New Roman" w:hAnsi="Times New Roman"/>
          <w:color w:val="080808"/>
          <w:shd w:val="clear" w:color="auto" w:fill="FFFFFF"/>
        </w:rPr>
        <w:t>pull themselves together</w:t>
      </w:r>
      <w:r>
        <w:rPr>
          <w:rFonts w:ascii="Times New Roman" w:hAnsi="Times New Roman"/>
          <w:color w:val="080808"/>
          <w:shd w:val="clear" w:color="auto" w:fill="FFFFFF"/>
          <w:rtl/>
        </w:rPr>
        <w:t>’</w:t>
      </w:r>
      <w:r>
        <w:rPr>
          <w:rFonts w:ascii="Times New Roman" w:hAnsi="Times New Roman"/>
          <w:color w:val="080808"/>
          <w:shd w:val="clear" w:color="auto" w:fill="FFFFFF"/>
        </w:rPr>
        <w:t xml:space="preserve">, </w:t>
      </w:r>
      <w:r>
        <w:rPr>
          <w:rFonts w:ascii="Times New Roman" w:hAnsi="Times New Roman"/>
          <w:color w:val="080808"/>
          <w:shd w:val="clear" w:color="auto" w:fill="FFFFFF"/>
          <w:rtl/>
        </w:rPr>
        <w:t>‘</w:t>
      </w:r>
      <w:r>
        <w:rPr>
          <w:rFonts w:ascii="Times New Roman" w:hAnsi="Times New Roman"/>
          <w:color w:val="080808"/>
          <w:shd w:val="clear" w:color="auto" w:fill="FFFFFF"/>
          <w:lang w:val="sv-SE"/>
        </w:rPr>
        <w:t>man up</w:t>
      </w:r>
      <w:r>
        <w:rPr>
          <w:rFonts w:ascii="Times New Roman" w:hAnsi="Times New Roman"/>
          <w:color w:val="080808"/>
          <w:shd w:val="clear" w:color="auto" w:fill="FFFFFF"/>
          <w:rtl/>
        </w:rPr>
        <w:t xml:space="preserve">’ </w:t>
      </w:r>
      <w:r>
        <w:rPr>
          <w:rFonts w:ascii="Times New Roman" w:hAnsi="Times New Roman"/>
          <w:color w:val="080808"/>
          <w:shd w:val="clear" w:color="auto" w:fill="FFFFFF"/>
        </w:rPr>
        <w:t xml:space="preserve">or </w:t>
      </w:r>
      <w:r>
        <w:rPr>
          <w:rFonts w:ascii="Times New Roman" w:hAnsi="Times New Roman"/>
          <w:color w:val="080808"/>
          <w:shd w:val="clear" w:color="auto" w:fill="FFFFFF"/>
          <w:rtl/>
        </w:rPr>
        <w:t>‘</w:t>
      </w:r>
      <w:r>
        <w:rPr>
          <w:rFonts w:ascii="Times New Roman" w:hAnsi="Times New Roman"/>
          <w:color w:val="080808"/>
          <w:shd w:val="clear" w:color="auto" w:fill="FFFFFF"/>
        </w:rPr>
        <w:t xml:space="preserve">snap </w:t>
      </w:r>
      <w:r>
        <w:rPr>
          <w:rFonts w:ascii="Times New Roman" w:eastAsia="Times New Roman" w:hAnsi="Times New Roman" w:cs="Times New Roman"/>
          <w:color w:val="080808"/>
          <w:shd w:val="clear" w:color="auto" w:fill="FFFFFF"/>
        </w:rPr>
        <w:br/>
      </w:r>
      <w:r>
        <w:rPr>
          <w:rFonts w:ascii="Times New Roman" w:hAnsi="Times New Roman"/>
          <w:color w:val="080808"/>
          <w:shd w:val="clear" w:color="auto" w:fill="FFFFFF"/>
        </w:rPr>
        <w:t>out of it</w:t>
      </w:r>
      <w:r>
        <w:rPr>
          <w:rFonts w:ascii="Times New Roman" w:hAnsi="Times New Roman"/>
          <w:color w:val="080808"/>
          <w:shd w:val="clear" w:color="auto" w:fill="FFFFFF"/>
          <w:rtl/>
        </w:rPr>
        <w:t>’</w:t>
      </w:r>
      <w:r>
        <w:rPr>
          <w:rFonts w:ascii="Times New Roman" w:hAnsi="Times New Roman"/>
          <w:color w:val="080808"/>
          <w:shd w:val="clear" w:color="auto" w:fill="FFFFFF"/>
        </w:rPr>
        <w:t>. Change the subject. Give them advice. Ask questions unrelated to how they</w:t>
      </w:r>
      <w:r>
        <w:rPr>
          <w:rFonts w:ascii="Times New Roman" w:hAnsi="Times New Roman"/>
          <w:color w:val="080808"/>
          <w:shd w:val="clear" w:color="auto" w:fill="FFFFFF"/>
          <w:rtl/>
        </w:rPr>
        <w:t>’</w:t>
      </w:r>
      <w:r>
        <w:rPr>
          <w:rFonts w:ascii="Times New Roman" w:hAnsi="Times New Roman"/>
          <w:color w:val="080808"/>
          <w:shd w:val="clear" w:color="auto" w:fill="FFFFFF"/>
        </w:rPr>
        <w:t>re feeling, to distract them. Tell them that they have no reason to feel like that. Tell them that they shouldn</w:t>
      </w:r>
      <w:r>
        <w:rPr>
          <w:rFonts w:ascii="Times New Roman" w:hAnsi="Times New Roman"/>
          <w:color w:val="080808"/>
          <w:shd w:val="clear" w:color="auto" w:fill="FFFFFF"/>
          <w:rtl/>
        </w:rPr>
        <w:t>’</w:t>
      </w:r>
      <w:r>
        <w:rPr>
          <w:rFonts w:ascii="Times New Roman" w:hAnsi="Times New Roman"/>
          <w:color w:val="080808"/>
          <w:shd w:val="clear" w:color="auto" w:fill="FFFFFF"/>
        </w:rPr>
        <w:t>t feel like that, or they</w:t>
      </w:r>
      <w:r>
        <w:rPr>
          <w:rFonts w:ascii="Times New Roman" w:hAnsi="Times New Roman"/>
          <w:color w:val="080808"/>
          <w:shd w:val="clear" w:color="auto" w:fill="FFFFFF"/>
          <w:rtl/>
        </w:rPr>
        <w:t>’</w:t>
      </w:r>
      <w:r>
        <w:rPr>
          <w:rFonts w:ascii="Times New Roman" w:hAnsi="Times New Roman"/>
          <w:color w:val="080808"/>
          <w:shd w:val="clear" w:color="auto" w:fill="FFFFFF"/>
        </w:rPr>
        <w:t>ll feel better soon. Downplay the seriousness of how they</w:t>
      </w:r>
      <w:r>
        <w:rPr>
          <w:rFonts w:ascii="Times New Roman" w:hAnsi="Times New Roman"/>
          <w:color w:val="080808"/>
          <w:shd w:val="clear" w:color="auto" w:fill="FFFFFF"/>
          <w:rtl/>
        </w:rPr>
        <w:t>’</w:t>
      </w:r>
      <w:r>
        <w:rPr>
          <w:rFonts w:ascii="Times New Roman" w:hAnsi="Times New Roman"/>
          <w:color w:val="080808"/>
          <w:shd w:val="clear" w:color="auto" w:fill="FFFFFF"/>
        </w:rPr>
        <w:t>re feeling. Compare their situation to someone</w:t>
      </w:r>
      <w:r>
        <w:rPr>
          <w:rFonts w:ascii="Times New Roman" w:hAnsi="Times New Roman"/>
          <w:color w:val="080808"/>
          <w:shd w:val="clear" w:color="auto" w:fill="FFFFFF"/>
          <w:rtl/>
        </w:rPr>
        <w:t>’</w:t>
      </w:r>
      <w:r>
        <w:rPr>
          <w:rFonts w:ascii="Times New Roman" w:hAnsi="Times New Roman"/>
          <w:color w:val="080808"/>
          <w:shd w:val="clear" w:color="auto" w:fill="FFFFFF"/>
        </w:rPr>
        <w:t xml:space="preserve">s whose seems worse. Tell them you know how they feel. Compare their feelings to your own personal experiences. Tell them that they should be grateful for having a good life. Tell them that are being silly or warn them that they will end up going to </w:t>
      </w:r>
      <w:r>
        <w:rPr>
          <w:rFonts w:ascii="Times New Roman" w:hAnsi="Times New Roman"/>
          <w:color w:val="080808"/>
          <w:shd w:val="clear" w:color="auto" w:fill="FFFFFF"/>
        </w:rPr>
        <w:lastRenderedPageBreak/>
        <w:t xml:space="preserve">hell. These responses are unlikely to be helpful. They may make someone feel: </w:t>
      </w:r>
      <w:r>
        <w:rPr>
          <w:rFonts w:ascii="Times New Roman" w:hAnsi="Times New Roman"/>
          <w:color w:val="080808"/>
          <w:shd w:val="clear" w:color="auto" w:fill="FFFFFF"/>
          <w:rtl/>
        </w:rPr>
        <w:t>‘</w:t>
      </w:r>
      <w:r>
        <w:rPr>
          <w:rFonts w:ascii="Times New Roman" w:hAnsi="Times New Roman"/>
          <w:color w:val="080808"/>
          <w:shd w:val="clear" w:color="auto" w:fill="FFFFFF"/>
        </w:rPr>
        <w:t>small</w:t>
      </w:r>
      <w:r>
        <w:rPr>
          <w:rFonts w:ascii="Times New Roman" w:hAnsi="Times New Roman"/>
          <w:color w:val="080808"/>
          <w:shd w:val="clear" w:color="auto" w:fill="FFFFFF"/>
          <w:rtl/>
        </w:rPr>
        <w:t xml:space="preserve">’ </w:t>
      </w:r>
      <w:r>
        <w:rPr>
          <w:rFonts w:ascii="Times New Roman" w:hAnsi="Times New Roman"/>
          <w:color w:val="080808"/>
          <w:shd w:val="clear" w:color="auto" w:fill="FFFFFF"/>
        </w:rPr>
        <w:t xml:space="preserve">or insignificant, stupid for feeling the way they do, rejected, unheard, alone, like </w:t>
      </w:r>
      <w:r>
        <w:rPr>
          <w:rFonts w:ascii="Times New Roman" w:hAnsi="Times New Roman"/>
          <w:color w:val="080808"/>
          <w:shd w:val="clear" w:color="auto" w:fill="FFFFFF"/>
          <w:rtl/>
        </w:rPr>
        <w:t>‘</w:t>
      </w:r>
      <w:r>
        <w:rPr>
          <w:rFonts w:ascii="Times New Roman" w:hAnsi="Times New Roman"/>
          <w:color w:val="080808"/>
          <w:shd w:val="clear" w:color="auto" w:fill="FFFFFF"/>
        </w:rPr>
        <w:t xml:space="preserve">no one understands, guilty, patronized, criticized, or analyzed. </w:t>
      </w:r>
    </w:p>
    <w:p w14:paraId="0B0BD24D" w14:textId="77777777" w:rsidR="00414048" w:rsidRDefault="00000000">
      <w:pPr>
        <w:pStyle w:val="Default"/>
        <w:spacing w:before="0" w:after="480" w:line="480" w:lineRule="auto"/>
        <w:rPr>
          <w:rFonts w:ascii="Times New Roman" w:eastAsia="Times New Roman" w:hAnsi="Times New Roman" w:cs="Times New Roman"/>
          <w:b/>
          <w:bCs/>
          <w:color w:val="080808"/>
          <w:shd w:val="clear" w:color="auto" w:fill="FFFFFF"/>
        </w:rPr>
      </w:pPr>
      <w:r>
        <w:rPr>
          <w:rFonts w:ascii="Times New Roman" w:hAnsi="Times New Roman"/>
          <w:b/>
          <w:bCs/>
          <w:color w:val="080808"/>
          <w:shd w:val="clear" w:color="auto" w:fill="FFFFFF"/>
        </w:rPr>
        <w:t>THINGS TO DO</w:t>
      </w:r>
    </w:p>
    <w:p w14:paraId="5F8F84F9" w14:textId="77777777" w:rsidR="00414048" w:rsidRDefault="00000000">
      <w:pPr>
        <w:pStyle w:val="Default"/>
        <w:spacing w:before="0" w:after="480" w:line="480" w:lineRule="auto"/>
        <w:rPr>
          <w:rFonts w:ascii="Times New Roman" w:eastAsia="Times New Roman" w:hAnsi="Times New Roman" w:cs="Times New Roman"/>
          <w:color w:val="080808"/>
          <w:shd w:val="clear" w:color="auto" w:fill="FFFFFF"/>
        </w:rPr>
      </w:pPr>
      <w:r>
        <w:rPr>
          <w:rFonts w:ascii="Times New Roman" w:hAnsi="Times New Roman"/>
          <w:color w:val="080808"/>
          <w:shd w:val="clear" w:color="auto" w:fill="FFFFFF"/>
        </w:rPr>
        <w:t>If you think that someone might be having suicidal thoughts, you can encourage them to talk about how they</w:t>
      </w:r>
      <w:r>
        <w:rPr>
          <w:rFonts w:ascii="Times New Roman" w:hAnsi="Times New Roman"/>
          <w:color w:val="080808"/>
          <w:shd w:val="clear" w:color="auto" w:fill="FFFFFF"/>
          <w:rtl/>
        </w:rPr>
        <w:t>’</w:t>
      </w:r>
      <w:r>
        <w:rPr>
          <w:rFonts w:ascii="Times New Roman" w:hAnsi="Times New Roman"/>
          <w:color w:val="080808"/>
          <w:shd w:val="clear" w:color="auto" w:fill="FFFFFF"/>
        </w:rPr>
        <w:t>re feeling. If you</w:t>
      </w:r>
      <w:r>
        <w:rPr>
          <w:rFonts w:ascii="Times New Roman" w:hAnsi="Times New Roman"/>
          <w:color w:val="080808"/>
          <w:shd w:val="clear" w:color="auto" w:fill="FFFFFF"/>
          <w:rtl/>
        </w:rPr>
        <w:t>’</w:t>
      </w:r>
      <w:r>
        <w:rPr>
          <w:rFonts w:ascii="Times New Roman" w:hAnsi="Times New Roman"/>
          <w:color w:val="080808"/>
          <w:shd w:val="clear" w:color="auto" w:fill="FFFFFF"/>
        </w:rPr>
        <w:t xml:space="preserve">re unsure if someone is having suicidal thoughts, you can ask: </w:t>
      </w:r>
      <w:r>
        <w:rPr>
          <w:rFonts w:ascii="Times New Roman" w:hAnsi="Times New Roman"/>
          <w:color w:val="080808"/>
          <w:shd w:val="clear" w:color="auto" w:fill="FFFFFF"/>
          <w:rtl/>
          <w:lang w:val="ar-SA"/>
        </w:rPr>
        <w:t>“</w:t>
      </w:r>
      <w:r>
        <w:rPr>
          <w:rFonts w:ascii="Times New Roman" w:hAnsi="Times New Roman"/>
          <w:color w:val="080808"/>
          <w:shd w:val="clear" w:color="auto" w:fill="FFFFFF"/>
        </w:rPr>
        <w:t xml:space="preserve">Are you thinking about suicide?”, </w:t>
      </w:r>
      <w:r>
        <w:rPr>
          <w:rFonts w:ascii="Times New Roman" w:hAnsi="Times New Roman"/>
          <w:color w:val="080808"/>
          <w:shd w:val="clear" w:color="auto" w:fill="FFFFFF"/>
          <w:rtl/>
          <w:lang w:val="ar-SA"/>
        </w:rPr>
        <w:t>“</w:t>
      </w:r>
      <w:r>
        <w:rPr>
          <w:rFonts w:ascii="Times New Roman" w:hAnsi="Times New Roman"/>
          <w:color w:val="080808"/>
          <w:shd w:val="clear" w:color="auto" w:fill="FFFFFF"/>
        </w:rPr>
        <w:t xml:space="preserve">Are you having thoughts of ending your life?”, or </w:t>
      </w:r>
      <w:r>
        <w:rPr>
          <w:rFonts w:ascii="Times New Roman" w:hAnsi="Times New Roman"/>
          <w:color w:val="080808"/>
          <w:shd w:val="clear" w:color="auto" w:fill="FFFFFF"/>
          <w:rtl/>
          <w:lang w:val="ar-SA"/>
        </w:rPr>
        <w:t>“</w:t>
      </w:r>
      <w:r>
        <w:rPr>
          <w:rFonts w:ascii="Times New Roman" w:hAnsi="Times New Roman"/>
          <w:color w:val="080808"/>
          <w:shd w:val="clear" w:color="auto" w:fill="FFFFFF"/>
        </w:rPr>
        <w:t>Are you thinking about killing yourself?” If can often be better to ask direct questions rather than vague ones. It</w:t>
      </w:r>
      <w:r>
        <w:rPr>
          <w:rFonts w:ascii="Times New Roman" w:hAnsi="Times New Roman"/>
          <w:color w:val="080808"/>
          <w:shd w:val="clear" w:color="auto" w:fill="FFFFFF"/>
          <w:rtl/>
        </w:rPr>
        <w:t>’</w:t>
      </w:r>
      <w:r>
        <w:rPr>
          <w:rFonts w:ascii="Times New Roman" w:hAnsi="Times New Roman"/>
          <w:color w:val="080808"/>
          <w:shd w:val="clear" w:color="auto" w:fill="FFFFFF"/>
        </w:rPr>
        <w:t>s usually better to address the person</w:t>
      </w:r>
      <w:r>
        <w:rPr>
          <w:rFonts w:ascii="Times New Roman" w:hAnsi="Times New Roman"/>
          <w:color w:val="080808"/>
          <w:shd w:val="clear" w:color="auto" w:fill="FFFFFF"/>
          <w:rtl/>
        </w:rPr>
        <w:t>’</w:t>
      </w:r>
      <w:r>
        <w:rPr>
          <w:rFonts w:ascii="Times New Roman" w:hAnsi="Times New Roman"/>
          <w:color w:val="080808"/>
          <w:shd w:val="clear" w:color="auto" w:fill="FFFFFF"/>
        </w:rPr>
        <w:t>s feelings directly rather than avoiding them. Asking someone about suicide doesn</w:t>
      </w:r>
      <w:r>
        <w:rPr>
          <w:rFonts w:ascii="Times New Roman" w:hAnsi="Times New Roman"/>
          <w:color w:val="080808"/>
          <w:shd w:val="clear" w:color="auto" w:fill="FFFFFF"/>
          <w:rtl/>
        </w:rPr>
        <w:t>’</w:t>
      </w:r>
      <w:r>
        <w:rPr>
          <w:rFonts w:ascii="Times New Roman" w:hAnsi="Times New Roman"/>
          <w:color w:val="080808"/>
          <w:shd w:val="clear" w:color="auto" w:fill="FFFFFF"/>
        </w:rPr>
        <w:t>t usually mean that they</w:t>
      </w:r>
      <w:r>
        <w:rPr>
          <w:rFonts w:ascii="Times New Roman" w:hAnsi="Times New Roman"/>
          <w:color w:val="080808"/>
          <w:shd w:val="clear" w:color="auto" w:fill="FFFFFF"/>
          <w:rtl/>
        </w:rPr>
        <w:t>’</w:t>
      </w:r>
      <w:r>
        <w:rPr>
          <w:rFonts w:ascii="Times New Roman" w:hAnsi="Times New Roman"/>
          <w:color w:val="080808"/>
          <w:shd w:val="clear" w:color="auto" w:fill="FFFFFF"/>
        </w:rPr>
        <w:t>re more likely to kill themselves. And it might be a relief to them to talk about it. Reassurance, respect, and support can help someone to recover from a difficult time. However, we can help people find your motivation to live again. Let them know that you care about them and that they aren</w:t>
      </w:r>
      <w:r>
        <w:rPr>
          <w:rFonts w:ascii="Times New Roman" w:hAnsi="Times New Roman"/>
          <w:color w:val="080808"/>
          <w:shd w:val="clear" w:color="auto" w:fill="FFFFFF"/>
          <w:rtl/>
        </w:rPr>
        <w:t>’</w:t>
      </w:r>
      <w:r>
        <w:rPr>
          <w:rFonts w:ascii="Times New Roman" w:hAnsi="Times New Roman"/>
          <w:color w:val="080808"/>
          <w:shd w:val="clear" w:color="auto" w:fill="FFFFFF"/>
        </w:rPr>
        <w:t>t alone Empathize with them. Be aware that you don</w:t>
      </w:r>
      <w:r>
        <w:rPr>
          <w:rFonts w:ascii="Times New Roman" w:hAnsi="Times New Roman"/>
          <w:color w:val="080808"/>
          <w:shd w:val="clear" w:color="auto" w:fill="FFFFFF"/>
          <w:rtl/>
        </w:rPr>
        <w:t>’</w:t>
      </w:r>
      <w:r>
        <w:rPr>
          <w:rFonts w:ascii="Times New Roman" w:hAnsi="Times New Roman"/>
          <w:color w:val="080808"/>
          <w:shd w:val="clear" w:color="auto" w:fill="FFFFFF"/>
        </w:rPr>
        <w:t xml:space="preserve">t know exactly how they feel. You could say something like, </w:t>
      </w:r>
      <w:r>
        <w:rPr>
          <w:rFonts w:ascii="Times New Roman" w:hAnsi="Times New Roman"/>
          <w:color w:val="080808"/>
          <w:shd w:val="clear" w:color="auto" w:fill="FFFFFF"/>
          <w:rtl/>
        </w:rPr>
        <w:t>‘</w:t>
      </w:r>
      <w:r>
        <w:rPr>
          <w:rFonts w:ascii="Times New Roman" w:hAnsi="Times New Roman"/>
          <w:color w:val="080808"/>
          <w:shd w:val="clear" w:color="auto" w:fill="FFFFFF"/>
        </w:rPr>
        <w:t>I can</w:t>
      </w:r>
      <w:r>
        <w:rPr>
          <w:rFonts w:ascii="Times New Roman" w:hAnsi="Times New Roman"/>
          <w:color w:val="080808"/>
          <w:shd w:val="clear" w:color="auto" w:fill="FFFFFF"/>
          <w:rtl/>
        </w:rPr>
        <w:t>’</w:t>
      </w:r>
      <w:r>
        <w:rPr>
          <w:rFonts w:ascii="Times New Roman" w:hAnsi="Times New Roman"/>
          <w:color w:val="080808"/>
          <w:shd w:val="clear" w:color="auto" w:fill="FFFFFF"/>
        </w:rPr>
        <w:t>t imagine how painful this is for you, but I would like to try to understand</w:t>
      </w:r>
      <w:r>
        <w:rPr>
          <w:rFonts w:ascii="Times New Roman" w:hAnsi="Times New Roman"/>
          <w:color w:val="080808"/>
          <w:shd w:val="clear" w:color="auto" w:fill="FFFFFF"/>
          <w:rtl/>
        </w:rPr>
        <w:t>’</w:t>
      </w:r>
      <w:r>
        <w:rPr>
          <w:rFonts w:ascii="Times New Roman" w:hAnsi="Times New Roman"/>
          <w:color w:val="080808"/>
          <w:shd w:val="clear" w:color="auto" w:fill="FFFFFF"/>
        </w:rPr>
        <w:t>. Be non-judgmental by trying not to criticize or blame them. Repeat their words back to them in your own words. This shows  that you are listening. Repeating information can also make sure that you have understood it properly. Ask about their reasons for living and dying and listen to their answers. Try to explore their reasons for living in more detail. Focus on people they care about, and who care about them. And who they might hurt by leaving them behind. Ask if they have felt like this before. If so, ask how their feelings changed last time. Reassure them that they won</w:t>
      </w:r>
      <w:r>
        <w:rPr>
          <w:rFonts w:ascii="Times New Roman" w:hAnsi="Times New Roman"/>
          <w:color w:val="080808"/>
          <w:shd w:val="clear" w:color="auto" w:fill="FFFFFF"/>
          <w:rtl/>
        </w:rPr>
        <w:t>’</w:t>
      </w:r>
      <w:r>
        <w:rPr>
          <w:rFonts w:ascii="Times New Roman" w:hAnsi="Times New Roman"/>
          <w:color w:val="080808"/>
          <w:shd w:val="clear" w:color="auto" w:fill="FFFFFF"/>
        </w:rPr>
        <w:t xml:space="preserve">t feel this way forever, and that intensity of feelings can reduce in time. Encourage them to focus on </w:t>
      </w:r>
      <w:r>
        <w:rPr>
          <w:rFonts w:ascii="Times New Roman" w:hAnsi="Times New Roman"/>
          <w:color w:val="080808"/>
          <w:shd w:val="clear" w:color="auto" w:fill="FFFFFF"/>
        </w:rPr>
        <w:lastRenderedPageBreak/>
        <w:t>getting through the day rather than focussing on the future. Ask them if they have a plan for ending their life and what it is. Encourage them to seek help that they are comfortable with. Such as help from a doctor, pastor or counsellor, or support through a charity such as the Samaritans. Follow up any commitments that you agree to. Make sure someone is with them if they</w:t>
      </w:r>
      <w:r>
        <w:rPr>
          <w:rFonts w:ascii="Times New Roman" w:hAnsi="Times New Roman"/>
          <w:color w:val="080808"/>
          <w:shd w:val="clear" w:color="auto" w:fill="FFFFFF"/>
          <w:rtl/>
        </w:rPr>
        <w:t>’</w:t>
      </w:r>
      <w:r>
        <w:rPr>
          <w:rFonts w:ascii="Times New Roman" w:hAnsi="Times New Roman"/>
          <w:color w:val="080808"/>
          <w:shd w:val="clear" w:color="auto" w:fill="FFFFFF"/>
        </w:rPr>
        <w:t>re in immediate danger. To help them to get professional help.  Remember that you don</w:t>
      </w:r>
      <w:r>
        <w:rPr>
          <w:rFonts w:ascii="Times New Roman" w:hAnsi="Times New Roman"/>
          <w:color w:val="080808"/>
          <w:shd w:val="clear" w:color="auto" w:fill="FFFFFF"/>
          <w:rtl/>
        </w:rPr>
        <w:t>’</w:t>
      </w:r>
      <w:r>
        <w:rPr>
          <w:rFonts w:ascii="Times New Roman" w:hAnsi="Times New Roman"/>
          <w:color w:val="080808"/>
          <w:shd w:val="clear" w:color="auto" w:fill="FFFFFF"/>
        </w:rPr>
        <w:t>t need to find an answer, or even to completely understand why they feel the way they do. Listening to what they have to say will at least let them know you care. If they</w:t>
      </w:r>
      <w:r>
        <w:rPr>
          <w:rFonts w:ascii="Times New Roman" w:hAnsi="Times New Roman"/>
          <w:color w:val="080808"/>
          <w:shd w:val="clear" w:color="auto" w:fill="FFFFFF"/>
          <w:rtl/>
        </w:rPr>
        <w:t>’</w:t>
      </w:r>
      <w:r>
        <w:rPr>
          <w:rFonts w:ascii="Times New Roman" w:hAnsi="Times New Roman"/>
          <w:color w:val="080808"/>
          <w:shd w:val="clear" w:color="auto" w:fill="FFFFFF"/>
        </w:rPr>
        <w:t>re not ready to talk, you can say you</w:t>
      </w:r>
      <w:r>
        <w:rPr>
          <w:rFonts w:ascii="Times New Roman" w:hAnsi="Times New Roman"/>
          <w:color w:val="080808"/>
          <w:shd w:val="clear" w:color="auto" w:fill="FFFFFF"/>
          <w:rtl/>
        </w:rPr>
        <w:t>’</w:t>
      </w:r>
      <w:r>
        <w:rPr>
          <w:rFonts w:ascii="Times New Roman" w:hAnsi="Times New Roman"/>
          <w:color w:val="080808"/>
          <w:shd w:val="clear" w:color="auto" w:fill="FFFFFF"/>
        </w:rPr>
        <w:t>re there for them if they want to later. But showing that you</w:t>
      </w:r>
      <w:r>
        <w:rPr>
          <w:rFonts w:ascii="Times New Roman" w:hAnsi="Times New Roman"/>
          <w:color w:val="080808"/>
          <w:shd w:val="clear" w:color="auto" w:fill="FFFFFF"/>
          <w:rtl/>
        </w:rPr>
        <w:t>’</w:t>
      </w:r>
      <w:r>
        <w:rPr>
          <w:rFonts w:ascii="Times New Roman" w:hAnsi="Times New Roman"/>
          <w:color w:val="080808"/>
          <w:shd w:val="clear" w:color="auto" w:fill="FFFFFF"/>
        </w:rPr>
        <w:t xml:space="preserve">re there for them can be helpful. </w:t>
      </w:r>
    </w:p>
    <w:p w14:paraId="1FED3CB8"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rPr>
        <w:t>The FIVE ACTIONS STEPS for communicating with someone who may be suicidal are supported by evidence in the field of suicide prevention.</w:t>
      </w:r>
    </w:p>
    <w:p w14:paraId="6B3F26C6" w14:textId="77777777" w:rsidR="00414048" w:rsidRDefault="00000000">
      <w:pPr>
        <w:pStyle w:val="Default"/>
        <w:spacing w:before="0" w:after="398" w:line="240" w:lineRule="auto"/>
        <w:rPr>
          <w:rFonts w:ascii="Times New Roman" w:eastAsia="Times New Roman" w:hAnsi="Times New Roman" w:cs="Times New Roman"/>
          <w:b/>
          <w:bCs/>
          <w:color w:val="1C3251"/>
        </w:rPr>
      </w:pPr>
      <w:r>
        <w:rPr>
          <w:rFonts w:ascii="Times New Roman" w:hAnsi="Times New Roman"/>
          <w:b/>
          <w:bCs/>
          <w:color w:val="1C3251"/>
        </w:rPr>
        <w:t>ASK</w:t>
      </w:r>
    </w:p>
    <w:p w14:paraId="70BF6227"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i/>
          <w:iCs/>
        </w:rPr>
        <w:t xml:space="preserve">How – </w:t>
      </w:r>
      <w:r>
        <w:rPr>
          <w:rFonts w:ascii="Times New Roman" w:hAnsi="Times New Roman"/>
        </w:rPr>
        <w:t xml:space="preserve">Asking the question </w:t>
      </w:r>
      <w:r>
        <w:rPr>
          <w:rFonts w:ascii="Times New Roman" w:hAnsi="Times New Roman"/>
          <w:rtl/>
          <w:lang w:val="ar-SA"/>
        </w:rPr>
        <w:t>“</w:t>
      </w:r>
      <w:r>
        <w:rPr>
          <w:rFonts w:ascii="Times New Roman" w:hAnsi="Times New Roman"/>
        </w:rPr>
        <w:t>Are you thinking about suicide?” communicates that you</w:t>
      </w:r>
      <w:r>
        <w:rPr>
          <w:rFonts w:ascii="Times New Roman" w:hAnsi="Times New Roman"/>
          <w:rtl/>
        </w:rPr>
        <w:t>’</w:t>
      </w:r>
      <w:r>
        <w:rPr>
          <w:rFonts w:ascii="Times New Roman" w:hAnsi="Times New Roman"/>
        </w:rPr>
        <w:t xml:space="preserve">re open to speaking about suicide in a non-judgmental and supportive way. Asking in this direct, unbiased manner, can open the door for effective dialogue about their emotional pain and can allow everyone involved to see what next steps need to be taken. Other questions you can ask include, </w:t>
      </w:r>
      <w:r>
        <w:rPr>
          <w:rFonts w:ascii="Times New Roman" w:hAnsi="Times New Roman"/>
          <w:rtl/>
          <w:lang w:val="ar-SA"/>
        </w:rPr>
        <w:t>“</w:t>
      </w:r>
      <w:r>
        <w:rPr>
          <w:rFonts w:ascii="Times New Roman" w:hAnsi="Times New Roman"/>
        </w:rPr>
        <w:t xml:space="preserve">How do you hurt?” and </w:t>
      </w:r>
      <w:r>
        <w:rPr>
          <w:rFonts w:ascii="Times New Roman" w:hAnsi="Times New Roman"/>
          <w:rtl/>
          <w:lang w:val="ar-SA"/>
        </w:rPr>
        <w:t>“</w:t>
      </w:r>
      <w:r>
        <w:rPr>
          <w:rFonts w:ascii="Times New Roman" w:hAnsi="Times New Roman"/>
        </w:rPr>
        <w:t xml:space="preserve">How can I help?” </w:t>
      </w:r>
      <w:r>
        <w:rPr>
          <w:rFonts w:ascii="Times New Roman" w:hAnsi="Times New Roman"/>
          <w:b/>
          <w:bCs/>
        </w:rPr>
        <w:t xml:space="preserve">Do not ever promise to keep their thoughts of suicide a secret. </w:t>
      </w:r>
      <w:r>
        <w:rPr>
          <w:rFonts w:ascii="Times New Roman" w:hAnsi="Times New Roman"/>
        </w:rPr>
        <w:t xml:space="preserve">The flip side of the </w:t>
      </w:r>
      <w:r>
        <w:rPr>
          <w:rFonts w:ascii="Times New Roman" w:hAnsi="Times New Roman"/>
          <w:rtl/>
          <w:lang w:val="ar-SA"/>
        </w:rPr>
        <w:t>“</w:t>
      </w:r>
      <w:r>
        <w:rPr>
          <w:rFonts w:ascii="Times New Roman" w:hAnsi="Times New Roman"/>
        </w:rPr>
        <w:t xml:space="preserve">Ask” step is to </w:t>
      </w:r>
      <w:r>
        <w:rPr>
          <w:rFonts w:ascii="Times New Roman" w:hAnsi="Times New Roman"/>
          <w:b/>
          <w:bCs/>
          <w:rtl/>
          <w:lang w:val="ar-SA"/>
        </w:rPr>
        <w:t>“</w:t>
      </w:r>
      <w:r>
        <w:rPr>
          <w:rFonts w:ascii="Times New Roman" w:hAnsi="Times New Roman"/>
          <w:b/>
          <w:bCs/>
          <w:lang w:val="de-DE"/>
        </w:rPr>
        <w:t>Listen</w:t>
      </w:r>
      <w:r>
        <w:rPr>
          <w:rFonts w:ascii="Times New Roman" w:hAnsi="Times New Roman"/>
        </w:rPr>
        <w:t>.” Make sure you take their answers seriously and not to ignore them, especially if they indicate they are experiencing thoughts of suicide. Listening to their reasons for being in such emotional pain, as well as listening for any potential reasons they want to continue to stay alive, are both incredibly important when they are telling you what</w:t>
      </w:r>
      <w:r>
        <w:rPr>
          <w:rFonts w:ascii="Times New Roman" w:hAnsi="Times New Roman"/>
          <w:rtl/>
        </w:rPr>
        <w:t>’</w:t>
      </w:r>
      <w:r>
        <w:rPr>
          <w:rFonts w:ascii="Times New Roman" w:hAnsi="Times New Roman"/>
        </w:rPr>
        <w:t xml:space="preserve">s going on. Help them focus on </w:t>
      </w:r>
      <w:r>
        <w:rPr>
          <w:rFonts w:ascii="Times New Roman" w:hAnsi="Times New Roman"/>
          <w:b/>
          <w:bCs/>
        </w:rPr>
        <w:t>their</w:t>
      </w:r>
      <w:r>
        <w:rPr>
          <w:rFonts w:ascii="Times New Roman" w:hAnsi="Times New Roman"/>
        </w:rPr>
        <w:t xml:space="preserve"> reasons for living and avoid trying to impose </w:t>
      </w:r>
      <w:r>
        <w:rPr>
          <w:rFonts w:ascii="Times New Roman" w:hAnsi="Times New Roman"/>
          <w:b/>
          <w:bCs/>
        </w:rPr>
        <w:t>your</w:t>
      </w:r>
      <w:r>
        <w:rPr>
          <w:rFonts w:ascii="Times New Roman" w:hAnsi="Times New Roman"/>
        </w:rPr>
        <w:t xml:space="preserve"> reasons for them to stay alive.</w:t>
      </w:r>
    </w:p>
    <w:p w14:paraId="7925657B"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i/>
          <w:iCs/>
        </w:rPr>
        <w:t xml:space="preserve">Why – </w:t>
      </w:r>
      <w:r>
        <w:rPr>
          <w:rFonts w:ascii="Times New Roman" w:hAnsi="Times New Roman"/>
        </w:rPr>
        <w:t xml:space="preserve">Studies show that asking at risk individuals if they are suicidal does not increase suicides or suicidal thoughts. In fact, studies suggest the opposite: findings suggest acknowledging and talking about suicide may in fact reduce rather than increase </w:t>
      </w:r>
      <w:r>
        <w:rPr>
          <w:rFonts w:ascii="Times New Roman" w:hAnsi="Times New Roman"/>
          <w:lang w:val="it-IT"/>
        </w:rPr>
        <w:t>suicidal ideation.</w:t>
      </w:r>
    </w:p>
    <w:p w14:paraId="2AB30E81" w14:textId="77777777" w:rsidR="00414048" w:rsidRDefault="00000000">
      <w:pPr>
        <w:pStyle w:val="Default"/>
        <w:spacing w:before="0" w:after="398" w:line="240" w:lineRule="auto"/>
        <w:rPr>
          <w:rFonts w:ascii="Times New Roman" w:eastAsia="Times New Roman" w:hAnsi="Times New Roman" w:cs="Times New Roman"/>
          <w:b/>
          <w:bCs/>
          <w:color w:val="1C3251"/>
        </w:rPr>
      </w:pPr>
      <w:r>
        <w:rPr>
          <w:rFonts w:ascii="Times New Roman" w:hAnsi="Times New Roman"/>
          <w:b/>
          <w:bCs/>
          <w:color w:val="1C3251"/>
          <w:lang w:val="de-DE"/>
        </w:rPr>
        <w:t>BE THERE</w:t>
      </w:r>
    </w:p>
    <w:p w14:paraId="32403737"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i/>
          <w:iCs/>
        </w:rPr>
        <w:t>How</w:t>
      </w:r>
      <w:r>
        <w:rPr>
          <w:rFonts w:ascii="Times New Roman" w:hAnsi="Times New Roman"/>
        </w:rPr>
        <w:t xml:space="preserve"> – This could mean being physically present for someone, speaking with them on the phone when you can, or any other way that shows support for the person at risk. An important aspect of this step is to make sure you follow through with the ways in which you say you</w:t>
      </w:r>
      <w:r>
        <w:rPr>
          <w:rFonts w:ascii="Times New Roman" w:hAnsi="Times New Roman"/>
          <w:rtl/>
        </w:rPr>
        <w:t>’</w:t>
      </w:r>
      <w:r>
        <w:rPr>
          <w:rFonts w:ascii="Times New Roman" w:hAnsi="Times New Roman"/>
        </w:rPr>
        <w:t xml:space="preserve">ll be able to </w:t>
      </w:r>
      <w:r>
        <w:rPr>
          <w:rFonts w:ascii="Times New Roman" w:hAnsi="Times New Roman"/>
        </w:rPr>
        <w:lastRenderedPageBreak/>
        <w:t>support the person – do not commit to anything you are not willing or able to accomplish. If you are unable to be physically present with someone with thoughts of suicide, talk with them to develop some ideas for others who might be able to help as well (again, only others who are willing, able, and appropriate to be there). Listening is again very important during this step – find out what and who they believe will be the most effective sources of help.</w:t>
      </w:r>
    </w:p>
    <w:p w14:paraId="64931657"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i/>
          <w:iCs/>
        </w:rPr>
        <w:t>Why</w:t>
      </w:r>
      <w:r>
        <w:rPr>
          <w:rFonts w:ascii="Times New Roman" w:hAnsi="Times New Roman"/>
        </w:rPr>
        <w:t xml:space="preserve"> – Being there for someone with thoughts of suicide is life-saving. Increasing someone</w:t>
      </w:r>
      <w:r>
        <w:rPr>
          <w:rFonts w:ascii="Times New Roman" w:hAnsi="Times New Roman"/>
          <w:rtl/>
        </w:rPr>
        <w:t>’</w:t>
      </w:r>
      <w:r>
        <w:rPr>
          <w:rFonts w:ascii="Times New Roman" w:hAnsi="Times New Roman"/>
        </w:rPr>
        <w:t>s connectedness  to others and limiting their isolation (both in the short and long-term) has shown to be a protective factor against suicide. Thomas Joiner</w:t>
      </w:r>
      <w:r>
        <w:rPr>
          <w:rFonts w:ascii="Times New Roman" w:hAnsi="Times New Roman"/>
          <w:rtl/>
        </w:rPr>
        <w:t>’</w:t>
      </w:r>
      <w:r>
        <w:rPr>
          <w:rFonts w:ascii="Times New Roman" w:hAnsi="Times New Roman"/>
        </w:rPr>
        <w:t xml:space="preserve">s Interpersonal Psychological Theory of Suicide highlights connectedness as one of its main components – specifically, a low sense of belonging. When someone experiences this state, paired with perceived being a burden (arguably tied to </w:t>
      </w:r>
      <w:r>
        <w:rPr>
          <w:rFonts w:ascii="Times New Roman" w:hAnsi="Times New Roman"/>
          <w:rtl/>
          <w:lang w:val="ar-SA"/>
        </w:rPr>
        <w:t>“</w:t>
      </w:r>
      <w:r>
        <w:rPr>
          <w:rFonts w:ascii="Times New Roman" w:hAnsi="Times New Roman"/>
        </w:rPr>
        <w:t>connectedness” through isolating behaviors and lack of a sense of purpose) and acquired capability (a lowered fear of death and habituated experiences of violence), their risk can become severely elevated.</w:t>
      </w:r>
    </w:p>
    <w:p w14:paraId="79CCEDE1"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rPr>
        <w:t xml:space="preserve">In the Three Step Theory (or more commonly known as the Ideation-to-Action Framework), David Klonsky and Alexis May also theorize that </w:t>
      </w:r>
      <w:r>
        <w:rPr>
          <w:rFonts w:ascii="Times New Roman" w:hAnsi="Times New Roman"/>
          <w:rtl/>
          <w:lang w:val="ar-SA"/>
        </w:rPr>
        <w:t>“</w:t>
      </w:r>
      <w:r>
        <w:rPr>
          <w:rFonts w:ascii="Times New Roman" w:hAnsi="Times New Roman"/>
        </w:rPr>
        <w:t xml:space="preserve">connectedness” is a key protective factor, not only against suicide as a whole, but in terms of the escalation of thoughts of suicide to action. Their research has also shown connectedness acts as a buffer against hopelessness and psychological pain. By </w:t>
      </w:r>
      <w:r>
        <w:rPr>
          <w:rFonts w:ascii="Times New Roman" w:hAnsi="Times New Roman"/>
          <w:rtl/>
          <w:lang w:val="ar-SA"/>
        </w:rPr>
        <w:t>“</w:t>
      </w:r>
      <w:r>
        <w:rPr>
          <w:rFonts w:ascii="Times New Roman" w:hAnsi="Times New Roman"/>
        </w:rPr>
        <w:t>being there,” we have a chance to alleviate or eliminate some of these significant factors.</w:t>
      </w:r>
    </w:p>
    <w:p w14:paraId="45CECE9E" w14:textId="77777777" w:rsidR="00414048" w:rsidRDefault="00000000">
      <w:pPr>
        <w:pStyle w:val="Default"/>
        <w:spacing w:before="0" w:after="398" w:line="240" w:lineRule="auto"/>
        <w:rPr>
          <w:rFonts w:ascii="Times New Roman" w:eastAsia="Times New Roman" w:hAnsi="Times New Roman" w:cs="Times New Roman"/>
          <w:b/>
          <w:bCs/>
        </w:rPr>
      </w:pPr>
      <w:r>
        <w:rPr>
          <w:rFonts w:ascii="Times New Roman" w:hAnsi="Times New Roman"/>
          <w:b/>
          <w:bCs/>
        </w:rPr>
        <w:t>HELP KEEP THEM SAFE</w:t>
      </w:r>
    </w:p>
    <w:p w14:paraId="29D9633C"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i/>
          <w:iCs/>
        </w:rPr>
        <w:t>How</w:t>
      </w:r>
      <w:r>
        <w:rPr>
          <w:rFonts w:ascii="Times New Roman" w:hAnsi="Times New Roman"/>
        </w:rPr>
        <w:t xml:space="preserve"> – First of all, it</w:t>
      </w:r>
      <w:r>
        <w:rPr>
          <w:rFonts w:ascii="Times New Roman" w:hAnsi="Times New Roman"/>
          <w:rtl/>
        </w:rPr>
        <w:t>’</w:t>
      </w:r>
      <w:r>
        <w:rPr>
          <w:rFonts w:ascii="Times New Roman" w:hAnsi="Times New Roman"/>
        </w:rPr>
        <w:t xml:space="preserve">s good for everyone to be on the same page. After the </w:t>
      </w:r>
      <w:r>
        <w:rPr>
          <w:rFonts w:ascii="Times New Roman" w:hAnsi="Times New Roman"/>
          <w:rtl/>
          <w:lang w:val="ar-SA"/>
        </w:rPr>
        <w:t>“</w:t>
      </w:r>
      <w:r>
        <w:rPr>
          <w:rFonts w:ascii="Times New Roman" w:hAnsi="Times New Roman"/>
        </w:rPr>
        <w:t>Ask” step, and you</w:t>
      </w:r>
      <w:r>
        <w:rPr>
          <w:rFonts w:ascii="Times New Roman" w:hAnsi="Times New Roman"/>
          <w:rtl/>
        </w:rPr>
        <w:t>’</w:t>
      </w:r>
      <w:r>
        <w:rPr>
          <w:rFonts w:ascii="Times New Roman" w:hAnsi="Times New Roman"/>
        </w:rPr>
        <w:t>ve determined suicide is indeed being talked about, it</w:t>
      </w:r>
      <w:r>
        <w:rPr>
          <w:rFonts w:ascii="Times New Roman" w:hAnsi="Times New Roman"/>
          <w:rtl/>
        </w:rPr>
        <w:t>’</w:t>
      </w:r>
      <w:r>
        <w:rPr>
          <w:rFonts w:ascii="Times New Roman" w:hAnsi="Times New Roman"/>
        </w:rPr>
        <w:t>s important to find out a few things to establish immediate safety. Have they already done anything to try to kill themselves before talking with you? Does the person experiencing thoughts of suicide know how they would kill themselves? Do they have a specific, detailed plan? What</w:t>
      </w:r>
      <w:r>
        <w:rPr>
          <w:rFonts w:ascii="Times New Roman" w:hAnsi="Times New Roman"/>
          <w:rtl/>
        </w:rPr>
        <w:t>’</w:t>
      </w:r>
      <w:r>
        <w:rPr>
          <w:rFonts w:ascii="Times New Roman" w:hAnsi="Times New Roman"/>
        </w:rPr>
        <w:t>s the timing for their plan? What sort of access do they have to their planned method?</w:t>
      </w:r>
    </w:p>
    <w:p w14:paraId="13C0B47D"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i/>
          <w:iCs/>
        </w:rPr>
        <w:t>Why</w:t>
      </w:r>
      <w:r>
        <w:rPr>
          <w:rFonts w:ascii="Times New Roman" w:hAnsi="Times New Roman"/>
        </w:rPr>
        <w:t xml:space="preserve"> – Knowing the answers to each of these questions can tell us a lot about the imminence and severity of danger the person is in. For instance, the more steps and pieces of a plan that are in place, the higher their severity of risk and their capability to enact their plan might be. Or if they have immediate access to a firearm and are very serious about attempting suicide, then extra steps (like calling for emergency help or driving them to an emergency department) might be necessary. The Lifeline can always act as a resource during these moments as well if you aren</w:t>
      </w:r>
      <w:r>
        <w:rPr>
          <w:rFonts w:ascii="Times New Roman" w:hAnsi="Times New Roman"/>
          <w:rtl/>
        </w:rPr>
        <w:t>’</w:t>
      </w:r>
      <w:r>
        <w:rPr>
          <w:rFonts w:ascii="Times New Roman" w:hAnsi="Times New Roman"/>
        </w:rPr>
        <w:t>t entirely sure what to do next.</w:t>
      </w:r>
    </w:p>
    <w:p w14:paraId="62D8E205"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rPr>
        <w:t>The Harvard T.H. Chan School of Public Health notes that reducing a suicidal person</w:t>
      </w:r>
      <w:r>
        <w:rPr>
          <w:rFonts w:ascii="Times New Roman" w:hAnsi="Times New Roman"/>
          <w:rtl/>
        </w:rPr>
        <w:t>’</w:t>
      </w:r>
      <w:r>
        <w:rPr>
          <w:rFonts w:ascii="Times New Roman" w:hAnsi="Times New Roman"/>
        </w:rPr>
        <w:t xml:space="preserve">s access to highly lethal means (or chosen method for a suicide attempt) is an important part of suicide prevention. A number of studies have indicated that when lethal means are made less available or less deadly, suicide rates by that method decline, and frequently suicide rates overall decline. Research also shows that </w:t>
      </w:r>
      <w:r>
        <w:rPr>
          <w:rFonts w:ascii="Times New Roman" w:hAnsi="Times New Roman"/>
          <w:rtl/>
          <w:lang w:val="ar-SA"/>
        </w:rPr>
        <w:t>“</w:t>
      </w:r>
      <w:r>
        <w:rPr>
          <w:rFonts w:ascii="Times New Roman" w:hAnsi="Times New Roman"/>
        </w:rPr>
        <w:t xml:space="preserve">method substitution” or choosing an alternate method when the </w:t>
      </w:r>
      <w:r>
        <w:rPr>
          <w:rFonts w:ascii="Times New Roman" w:hAnsi="Times New Roman"/>
        </w:rPr>
        <w:lastRenderedPageBreak/>
        <w:t xml:space="preserve">original method is restricted, frequently does not happen. The myth </w:t>
      </w:r>
      <w:r>
        <w:rPr>
          <w:rFonts w:ascii="Times New Roman" w:hAnsi="Times New Roman"/>
          <w:rtl/>
          <w:lang w:val="ar-SA"/>
        </w:rPr>
        <w:t>“</w:t>
      </w:r>
      <w:r>
        <w:rPr>
          <w:rFonts w:ascii="Times New Roman" w:hAnsi="Times New Roman"/>
        </w:rPr>
        <w:t>If someone really wants to kill themselves, they</w:t>
      </w:r>
      <w:r>
        <w:rPr>
          <w:rFonts w:ascii="Times New Roman" w:hAnsi="Times New Roman"/>
          <w:rtl/>
        </w:rPr>
        <w:t>’</w:t>
      </w:r>
      <w:r>
        <w:rPr>
          <w:rFonts w:ascii="Times New Roman" w:hAnsi="Times New Roman"/>
        </w:rPr>
        <w:t xml:space="preserve">ll find a way to do it” often does not hold true if appropriate safety measures are put into place. The Help Keep Them Safe step is really about showing support for someone during the times when they have thoughts of suicide by putting </w:t>
      </w:r>
      <w:r>
        <w:rPr>
          <w:rFonts w:ascii="Times New Roman" w:hAnsi="Times New Roman"/>
          <w:b/>
          <w:bCs/>
        </w:rPr>
        <w:t>time</w:t>
      </w:r>
      <w:r>
        <w:rPr>
          <w:rFonts w:ascii="Times New Roman" w:hAnsi="Times New Roman"/>
        </w:rPr>
        <w:t xml:space="preserve"> and </w:t>
      </w:r>
      <w:r>
        <w:rPr>
          <w:rFonts w:ascii="Times New Roman" w:hAnsi="Times New Roman"/>
          <w:b/>
          <w:bCs/>
          <w:lang w:val="fr-FR"/>
        </w:rPr>
        <w:t>distance</w:t>
      </w:r>
      <w:r>
        <w:rPr>
          <w:rFonts w:ascii="Times New Roman" w:hAnsi="Times New Roman"/>
        </w:rPr>
        <w:t xml:space="preserve"> between the person and their chosen method, especially methods that have shown higher lethality (like firearms and medications).</w:t>
      </w:r>
    </w:p>
    <w:p w14:paraId="3563C604" w14:textId="77777777" w:rsidR="00414048" w:rsidRDefault="00000000">
      <w:pPr>
        <w:pStyle w:val="Default"/>
        <w:spacing w:before="0" w:after="398" w:line="240" w:lineRule="auto"/>
        <w:rPr>
          <w:rFonts w:ascii="Times New Roman" w:eastAsia="Times New Roman" w:hAnsi="Times New Roman" w:cs="Times New Roman"/>
          <w:b/>
          <w:bCs/>
        </w:rPr>
      </w:pPr>
      <w:r>
        <w:rPr>
          <w:rFonts w:ascii="Times New Roman" w:hAnsi="Times New Roman"/>
          <w:b/>
          <w:bCs/>
          <w:lang w:val="de-DE"/>
        </w:rPr>
        <w:t>HELP THEM CONNECT</w:t>
      </w:r>
    </w:p>
    <w:p w14:paraId="4FB04605"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i/>
          <w:iCs/>
        </w:rPr>
        <w:t>How</w:t>
      </w:r>
      <w:r>
        <w:rPr>
          <w:rFonts w:ascii="Times New Roman" w:hAnsi="Times New Roman"/>
        </w:rPr>
        <w:t xml:space="preserve"> – Helping someone with thoughts of suicide connect with ongoing supports can help them establish a safety net for those moments they find themselves in a crisis. Additional components of a safety net might be connecting them with supports and resources in their communities. Explore some of these possible supports with them – are they currently seeing a mental</w:t>
      </w:r>
    </w:p>
    <w:p w14:paraId="387AFAFE" w14:textId="77777777" w:rsidR="00414048" w:rsidRDefault="00414048">
      <w:pPr>
        <w:pStyle w:val="Default"/>
        <w:spacing w:before="0" w:line="240" w:lineRule="auto"/>
        <w:rPr>
          <w:rFonts w:ascii="Times New Roman" w:eastAsia="Times New Roman" w:hAnsi="Times New Roman" w:cs="Times New Roman"/>
        </w:rPr>
      </w:pPr>
    </w:p>
    <w:p w14:paraId="60FBBF8F"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rPr>
        <w:t>health professional? Have they in the past? Is this an option for them currently? Are there other mental health resources in the community that can effectively help? One way to start helping them find ways to connect is to work with them to develop a safety plan. This can include ways for them identify if they start to experience significant, severe thoughts of suicide along with what to do in those crisis moments. A safety plan can also include a list of individuals to contact when a crisis occurs.</w:t>
      </w:r>
    </w:p>
    <w:p w14:paraId="34F0B042"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i/>
          <w:iCs/>
        </w:rPr>
        <w:t>Why – Impact of Applied Suicide Intervention Skills Training on the National Suicide Prevent Lifeline  </w:t>
      </w:r>
      <w:r>
        <w:rPr>
          <w:rFonts w:ascii="Times New Roman" w:hAnsi="Times New Roman"/>
        </w:rPr>
        <w:t>found that individuals that called the National Suicide Prevention Lifeline were significantly more likely to feel less depressed, less suicidal, less overwhelmed, and more hopeful by the end of calls handled by Applied Suicide Intervention Skills Training-trained counselors. These improvements were linked to ASIST-related counselor interventions, including listening without judgment, exploring reasons for living and creating a network of support.</w:t>
      </w:r>
    </w:p>
    <w:p w14:paraId="10A6AF9E" w14:textId="77777777" w:rsidR="00414048" w:rsidRDefault="00000000">
      <w:pPr>
        <w:pStyle w:val="Default"/>
        <w:spacing w:before="0" w:after="398" w:line="240" w:lineRule="auto"/>
        <w:rPr>
          <w:rFonts w:ascii="Times New Roman" w:eastAsia="Times New Roman" w:hAnsi="Times New Roman" w:cs="Times New Roman"/>
          <w:b/>
          <w:bCs/>
          <w:color w:val="1C3251"/>
        </w:rPr>
      </w:pPr>
      <w:r>
        <w:rPr>
          <w:rFonts w:ascii="Times New Roman" w:hAnsi="Times New Roman"/>
          <w:b/>
          <w:bCs/>
          <w:color w:val="1C3251"/>
        </w:rPr>
        <w:t>FOLLOW UP</w:t>
      </w:r>
    </w:p>
    <w:p w14:paraId="65ABF97E"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i/>
          <w:iCs/>
        </w:rPr>
        <w:t>How</w:t>
      </w:r>
      <w:r>
        <w:rPr>
          <w:rFonts w:ascii="Times New Roman" w:hAnsi="Times New Roman"/>
        </w:rPr>
        <w:t xml:space="preserve"> – After your initial contact with a person experiencing thoughts of suicide, and after you</w:t>
      </w:r>
      <w:r>
        <w:rPr>
          <w:rFonts w:ascii="Times New Roman" w:hAnsi="Times New Roman"/>
          <w:rtl/>
        </w:rPr>
        <w:t>’</w:t>
      </w:r>
      <w:r>
        <w:rPr>
          <w:rFonts w:ascii="Times New Roman" w:hAnsi="Times New Roman"/>
        </w:rPr>
        <w:t>ve connected them with the immediate support systems they need, make sure to follow-up with them to see how they</w:t>
      </w:r>
      <w:r>
        <w:rPr>
          <w:rFonts w:ascii="Times New Roman" w:hAnsi="Times New Roman"/>
          <w:rtl/>
        </w:rPr>
        <w:t>’</w:t>
      </w:r>
      <w:r>
        <w:rPr>
          <w:rFonts w:ascii="Times New Roman" w:hAnsi="Times New Roman"/>
        </w:rPr>
        <w:t>re doing. Leave a message, send a text, or give them a call. The follow-up step is a great time to check in with them to see if there is more you are capable of helping with or if there are things you</w:t>
      </w:r>
      <w:r>
        <w:rPr>
          <w:rFonts w:ascii="Times New Roman" w:hAnsi="Times New Roman"/>
          <w:rtl/>
        </w:rPr>
        <w:t>’</w:t>
      </w:r>
      <w:r>
        <w:rPr>
          <w:rFonts w:ascii="Times New Roman" w:hAnsi="Times New Roman"/>
        </w:rPr>
        <w:t>ve said you would do and haven</w:t>
      </w:r>
      <w:r>
        <w:rPr>
          <w:rFonts w:ascii="Times New Roman" w:hAnsi="Times New Roman"/>
          <w:rtl/>
        </w:rPr>
        <w:t>’</w:t>
      </w:r>
      <w:r>
        <w:rPr>
          <w:rFonts w:ascii="Times New Roman" w:hAnsi="Times New Roman"/>
        </w:rPr>
        <w:t>t yet had the chance to get done for the person.</w:t>
      </w:r>
    </w:p>
    <w:p w14:paraId="118F405A"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i/>
          <w:iCs/>
        </w:rPr>
        <w:t>Why</w:t>
      </w:r>
      <w:r>
        <w:rPr>
          <w:rFonts w:ascii="Times New Roman" w:hAnsi="Times New Roman"/>
        </w:rPr>
        <w:t xml:space="preserve"> – This type of contact can continue to increase their feelings of connectedness and share your ongoing support. There is evidence that even a simple form of reaching out, like sending a caring postcard, can potentially reduce their risk for suicide.</w:t>
      </w:r>
    </w:p>
    <w:p w14:paraId="3FA46D8D" w14:textId="77777777" w:rsidR="00414048" w:rsidRDefault="00000000">
      <w:pPr>
        <w:pStyle w:val="Default"/>
        <w:spacing w:before="0" w:after="400" w:line="240" w:lineRule="auto"/>
        <w:rPr>
          <w:rFonts w:ascii="Times New Roman" w:eastAsia="Times New Roman" w:hAnsi="Times New Roman" w:cs="Times New Roman"/>
        </w:rPr>
      </w:pPr>
      <w:r>
        <w:rPr>
          <w:rFonts w:ascii="Times New Roman" w:hAnsi="Times New Roman"/>
        </w:rPr>
        <w:lastRenderedPageBreak/>
        <w:t>Studies have shown a reduction in the number of deaths by suicide when following up was involved with high risk populations after they were discharge from acute care services. Studies have also shown that brief, low cost intervention and supportive, ongoing contact may be an important part of suicide prevention.</w:t>
      </w:r>
    </w:p>
    <w:p w14:paraId="220B7E2F" w14:textId="77777777" w:rsidR="00414048" w:rsidRDefault="00000000">
      <w:pPr>
        <w:pStyle w:val="Default"/>
        <w:spacing w:before="0" w:after="400" w:line="240" w:lineRule="auto"/>
      </w:pPr>
      <w:r>
        <w:rPr>
          <w:rFonts w:ascii="Times New Roman" w:eastAsia="Times New Roman" w:hAnsi="Times New Roman" w:cs="Times New Roman"/>
        </w:rPr>
        <w:tab/>
        <w:t>POINT THEM TO GOD AND LIFE-GIVING PURPOSE FILLED SCRIPTURES</w:t>
      </w:r>
    </w:p>
    <w:sectPr w:rsidR="0041404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1548" w14:textId="77777777" w:rsidR="00D23F48" w:rsidRDefault="00D23F48">
      <w:r>
        <w:separator/>
      </w:r>
    </w:p>
  </w:endnote>
  <w:endnote w:type="continuationSeparator" w:id="0">
    <w:p w14:paraId="3ED6FD8C" w14:textId="77777777" w:rsidR="00D23F48" w:rsidRDefault="00D2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5036" w14:textId="77777777" w:rsidR="00414048"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421B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BF2A" w14:textId="77777777" w:rsidR="00D23F48" w:rsidRDefault="00D23F48">
      <w:r>
        <w:separator/>
      </w:r>
    </w:p>
  </w:footnote>
  <w:footnote w:type="continuationSeparator" w:id="0">
    <w:p w14:paraId="42D5FC0C" w14:textId="77777777" w:rsidR="00D23F48" w:rsidRDefault="00D23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21D1" w14:textId="77777777" w:rsidR="00414048" w:rsidRDefault="004140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048"/>
    <w:rsid w:val="00414048"/>
    <w:rsid w:val="00421BC6"/>
    <w:rsid w:val="00D2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2530"/>
  <w15:docId w15:val="{77A107BA-77D0-4B10-AC1F-C438CE2A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3413</Words>
  <Characters>19459</Characters>
  <Application>Microsoft Office Word</Application>
  <DocSecurity>0</DocSecurity>
  <Lines>162</Lines>
  <Paragraphs>45</Paragraphs>
  <ScaleCrop>false</ScaleCrop>
  <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dcterms:created xsi:type="dcterms:W3CDTF">2023-05-10T20:41:00Z</dcterms:created>
  <dcterms:modified xsi:type="dcterms:W3CDTF">2023-05-10T20:41:00Z</dcterms:modified>
</cp:coreProperties>
</file>